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6D9" w:rsidRPr="008A16D9" w:rsidRDefault="008A16D9" w:rsidP="008A16D9">
      <w:pPr>
        <w:spacing w:before="1"/>
        <w:ind w:right="-8"/>
        <w:jc w:val="center"/>
        <w:rPr>
          <w:b/>
          <w:bCs/>
          <w:sz w:val="28"/>
          <w:szCs w:val="28"/>
          <w:lang w:val="id-ID"/>
        </w:rPr>
      </w:pPr>
      <w:r w:rsidRPr="008A16D9">
        <w:rPr>
          <w:b/>
          <w:bCs/>
          <w:sz w:val="28"/>
          <w:szCs w:val="28"/>
        </w:rPr>
        <w:t>PENGEMBANGAN</w:t>
      </w:r>
      <w:r w:rsidRPr="008A16D9">
        <w:rPr>
          <w:b/>
          <w:bCs/>
          <w:sz w:val="28"/>
          <w:szCs w:val="28"/>
          <w:lang w:val="id-ID"/>
        </w:rPr>
        <w:t xml:space="preserve"> PARIWISATA BERBASIS MASYARAKAT </w:t>
      </w:r>
    </w:p>
    <w:p w:rsidR="008A16D9" w:rsidRPr="008A16D9" w:rsidRDefault="008A16D9" w:rsidP="008A16D9">
      <w:pPr>
        <w:spacing w:before="1"/>
        <w:ind w:right="-8"/>
        <w:jc w:val="center"/>
        <w:rPr>
          <w:b/>
          <w:bCs/>
          <w:sz w:val="28"/>
          <w:szCs w:val="28"/>
          <w:lang w:val="id-ID"/>
        </w:rPr>
      </w:pPr>
      <w:r w:rsidRPr="008A16D9">
        <w:rPr>
          <w:b/>
          <w:bCs/>
          <w:sz w:val="28"/>
          <w:szCs w:val="28"/>
          <w:lang w:val="id-ID"/>
        </w:rPr>
        <w:t xml:space="preserve">DI </w:t>
      </w:r>
      <w:r w:rsidRPr="008A16D9">
        <w:rPr>
          <w:b/>
          <w:bCs/>
          <w:i/>
          <w:sz w:val="28"/>
          <w:szCs w:val="28"/>
        </w:rPr>
        <w:t xml:space="preserve">RESORT </w:t>
      </w:r>
      <w:r w:rsidRPr="008A16D9">
        <w:rPr>
          <w:b/>
          <w:bCs/>
          <w:sz w:val="28"/>
          <w:szCs w:val="28"/>
          <w:lang w:val="id-ID"/>
        </w:rPr>
        <w:t>P</w:t>
      </w:r>
      <w:r w:rsidRPr="008A16D9">
        <w:rPr>
          <w:b/>
          <w:bCs/>
          <w:sz w:val="28"/>
          <w:szCs w:val="28"/>
        </w:rPr>
        <w:t xml:space="preserve">EMANGKU </w:t>
      </w:r>
      <w:r w:rsidRPr="008A16D9">
        <w:rPr>
          <w:b/>
          <w:bCs/>
          <w:sz w:val="28"/>
          <w:szCs w:val="28"/>
          <w:lang w:val="id-ID"/>
        </w:rPr>
        <w:t>H</w:t>
      </w:r>
      <w:r w:rsidRPr="008A16D9">
        <w:rPr>
          <w:b/>
          <w:bCs/>
          <w:sz w:val="28"/>
          <w:szCs w:val="28"/>
        </w:rPr>
        <w:t>UTAN (RPH)</w:t>
      </w:r>
      <w:r w:rsidRPr="008A16D9">
        <w:rPr>
          <w:b/>
          <w:bCs/>
          <w:sz w:val="28"/>
          <w:szCs w:val="28"/>
          <w:lang w:val="id-ID"/>
        </w:rPr>
        <w:t xml:space="preserve"> MANGUNAN</w:t>
      </w:r>
    </w:p>
    <w:p w:rsidR="008A16D9" w:rsidRPr="008A16D9" w:rsidRDefault="008A16D9" w:rsidP="008A16D9">
      <w:pPr>
        <w:pStyle w:val="BodyText"/>
        <w:spacing w:before="2"/>
        <w:jc w:val="center"/>
        <w:rPr>
          <w:b/>
          <w:bCs/>
          <w:i/>
        </w:rPr>
      </w:pPr>
      <w:r>
        <w:rPr>
          <w:b/>
          <w:bCs/>
          <w:i/>
        </w:rPr>
        <w:t>Development o</w:t>
      </w:r>
      <w:r w:rsidRPr="008A16D9">
        <w:rPr>
          <w:b/>
          <w:bCs/>
          <w:i/>
        </w:rPr>
        <w:t>f Community Based Tourism</w:t>
      </w:r>
    </w:p>
    <w:p w:rsidR="00477C21" w:rsidRPr="00BB043A" w:rsidRDefault="008A16D9" w:rsidP="008A16D9">
      <w:pPr>
        <w:pStyle w:val="BodyText"/>
        <w:spacing w:before="2"/>
        <w:jc w:val="center"/>
      </w:pPr>
      <w:proofErr w:type="gramStart"/>
      <w:r>
        <w:rPr>
          <w:b/>
          <w:bCs/>
          <w:i/>
        </w:rPr>
        <w:t>i</w:t>
      </w:r>
      <w:r w:rsidRPr="008A16D9">
        <w:rPr>
          <w:b/>
          <w:bCs/>
          <w:i/>
        </w:rPr>
        <w:t>n</w:t>
      </w:r>
      <w:proofErr w:type="gramEnd"/>
      <w:r w:rsidRPr="008A16D9">
        <w:rPr>
          <w:b/>
          <w:bCs/>
          <w:i/>
        </w:rPr>
        <w:t xml:space="preserve"> Forest Management </w:t>
      </w:r>
      <w:r w:rsidRPr="008A16D9">
        <w:rPr>
          <w:b/>
          <w:bCs/>
          <w:i/>
          <w:iCs/>
        </w:rPr>
        <w:t xml:space="preserve">Resort </w:t>
      </w:r>
      <w:r>
        <w:rPr>
          <w:b/>
          <w:bCs/>
          <w:i/>
        </w:rPr>
        <w:t>(FMR</w:t>
      </w:r>
      <w:r w:rsidRPr="008A16D9">
        <w:rPr>
          <w:b/>
          <w:bCs/>
          <w:i/>
        </w:rPr>
        <w:t>) Mangunan</w:t>
      </w:r>
    </w:p>
    <w:p w:rsidR="000D3E8A" w:rsidRDefault="008A16D9" w:rsidP="009C2101">
      <w:pPr>
        <w:ind w:right="-8"/>
        <w:jc w:val="center"/>
      </w:pPr>
      <w:r>
        <w:t>Diyah Sari Anjarika</w:t>
      </w:r>
      <w:r w:rsidR="0076103D">
        <w:rPr>
          <w:position w:val="7"/>
          <w:sz w:val="13"/>
        </w:rPr>
        <w:t>1</w:t>
      </w:r>
      <w:r w:rsidR="000D3E8A">
        <w:t xml:space="preserve">, </w:t>
      </w:r>
      <w:r>
        <w:t>M. Baiquni</w:t>
      </w:r>
      <w:r w:rsidR="0076103D">
        <w:rPr>
          <w:position w:val="7"/>
          <w:sz w:val="13"/>
        </w:rPr>
        <w:t>2</w:t>
      </w:r>
      <w:r w:rsidR="000D3E8A">
        <w:t xml:space="preserve">, </w:t>
      </w:r>
      <w:r>
        <w:t>Su Ritohardoyo</w:t>
      </w:r>
      <w:r w:rsidR="0076103D">
        <w:rPr>
          <w:position w:val="7"/>
          <w:sz w:val="13"/>
        </w:rPr>
        <w:t>3</w:t>
      </w:r>
      <w:r w:rsidR="000D3E8A">
        <w:t xml:space="preserve"> </w:t>
      </w:r>
    </w:p>
    <w:p w:rsidR="00D80280" w:rsidRDefault="00D80280" w:rsidP="009C2101">
      <w:pPr>
        <w:ind w:right="-8"/>
        <w:jc w:val="center"/>
        <w:rPr>
          <w:b/>
          <w:sz w:val="20"/>
        </w:rPr>
      </w:pPr>
    </w:p>
    <w:p w:rsidR="00477C21" w:rsidRDefault="00C27A38" w:rsidP="009C2101">
      <w:pPr>
        <w:ind w:right="-8" w:hanging="3"/>
        <w:jc w:val="center"/>
        <w:rPr>
          <w:sz w:val="20"/>
        </w:rPr>
      </w:pPr>
      <w:r>
        <w:rPr>
          <w:position w:val="7"/>
          <w:sz w:val="13"/>
        </w:rPr>
        <w:t>1</w:t>
      </w:r>
      <w:r w:rsidR="008A16D9">
        <w:rPr>
          <w:sz w:val="20"/>
        </w:rPr>
        <w:t>Universitas Gadjah Mada</w:t>
      </w:r>
      <w:r>
        <w:rPr>
          <w:sz w:val="20"/>
        </w:rPr>
        <w:t xml:space="preserve">, </w:t>
      </w:r>
      <w:r w:rsidR="008A16D9">
        <w:rPr>
          <w:sz w:val="20"/>
        </w:rPr>
        <w:t>Indonesia</w:t>
      </w:r>
    </w:p>
    <w:p w:rsidR="003624C5" w:rsidRDefault="003624C5" w:rsidP="009C2101">
      <w:pPr>
        <w:ind w:right="-8"/>
        <w:jc w:val="center"/>
        <w:rPr>
          <w:sz w:val="20"/>
        </w:rPr>
      </w:pPr>
      <w:r>
        <w:rPr>
          <w:position w:val="7"/>
          <w:sz w:val="13"/>
        </w:rPr>
        <w:t>2</w:t>
      </w:r>
      <w:r w:rsidR="003B43E0">
        <w:rPr>
          <w:position w:val="7"/>
          <w:sz w:val="13"/>
        </w:rPr>
        <w:t>,3</w:t>
      </w:r>
      <w:r w:rsidR="008A16D9">
        <w:rPr>
          <w:sz w:val="20"/>
        </w:rPr>
        <w:t>Universitas Gadjah Mada</w:t>
      </w:r>
      <w:r w:rsidR="007C719F">
        <w:rPr>
          <w:sz w:val="20"/>
        </w:rPr>
        <w:t xml:space="preserve">, </w:t>
      </w:r>
      <w:r w:rsidR="008A16D9">
        <w:rPr>
          <w:sz w:val="20"/>
        </w:rPr>
        <w:t>Indonesia</w:t>
      </w:r>
    </w:p>
    <w:p w:rsidR="007C719F" w:rsidRDefault="00CF6157" w:rsidP="00CF6157">
      <w:pPr>
        <w:spacing w:line="480" w:lineRule="auto"/>
        <w:ind w:right="-8"/>
        <w:jc w:val="center"/>
        <w:rPr>
          <w:sz w:val="20"/>
        </w:rPr>
      </w:pPr>
      <w:r>
        <w:rPr>
          <w:sz w:val="20"/>
        </w:rPr>
        <w:t>diyahsari.anjarika@gmail.com</w:t>
      </w:r>
    </w:p>
    <w:p w:rsidR="00477C21" w:rsidRPr="00007D27" w:rsidRDefault="00477C21" w:rsidP="00FC484F">
      <w:pPr>
        <w:ind w:right="2546"/>
        <w:jc w:val="both"/>
        <w:rPr>
          <w:b/>
          <w:sz w:val="24"/>
          <w:szCs w:val="24"/>
        </w:rPr>
      </w:pPr>
    </w:p>
    <w:p w:rsidR="00477C21" w:rsidRPr="00007D27" w:rsidRDefault="00477C21" w:rsidP="00007D27">
      <w:pPr>
        <w:pStyle w:val="BodyText"/>
        <w:jc w:val="both"/>
        <w:rPr>
          <w:b/>
        </w:rPr>
      </w:pPr>
    </w:p>
    <w:p w:rsidR="00477C21" w:rsidRPr="00007D27" w:rsidRDefault="00477C21" w:rsidP="00007D27">
      <w:pPr>
        <w:pStyle w:val="BodyText"/>
        <w:spacing w:before="5"/>
        <w:jc w:val="both"/>
        <w:rPr>
          <w:b/>
        </w:rPr>
      </w:pPr>
    </w:p>
    <w:p w:rsidR="00CF6157" w:rsidRPr="00CF6157" w:rsidRDefault="00C27A38" w:rsidP="00CF6157">
      <w:pPr>
        <w:ind w:right="113"/>
        <w:jc w:val="both"/>
        <w:rPr>
          <w:bCs/>
          <w:i/>
          <w:sz w:val="20"/>
          <w:szCs w:val="20"/>
          <w:lang w:val="id-ID"/>
        </w:rPr>
      </w:pPr>
      <w:r w:rsidRPr="00E450E5">
        <w:rPr>
          <w:b/>
          <w:i/>
          <w:sz w:val="20"/>
          <w:szCs w:val="20"/>
        </w:rPr>
        <w:t>Abstract</w:t>
      </w:r>
      <w:r w:rsidRPr="00E450E5">
        <w:rPr>
          <w:i/>
          <w:sz w:val="20"/>
          <w:szCs w:val="20"/>
        </w:rPr>
        <w:t xml:space="preserve"> - </w:t>
      </w:r>
      <w:r w:rsidR="00CF6157" w:rsidRPr="00CF6157">
        <w:rPr>
          <w:bCs/>
          <w:i/>
          <w:sz w:val="20"/>
          <w:szCs w:val="20"/>
          <w:lang w:val="id-ID"/>
        </w:rPr>
        <w:t>Forest Management Resort</w:t>
      </w:r>
      <w:r w:rsidR="00CF6157" w:rsidRPr="00CF6157">
        <w:rPr>
          <w:i/>
          <w:iCs/>
          <w:sz w:val="20"/>
          <w:szCs w:val="20"/>
          <w:lang w:val="id-ID"/>
        </w:rPr>
        <w:t xml:space="preserve"> </w:t>
      </w:r>
      <w:r w:rsidR="00CF6157" w:rsidRPr="00CF6157">
        <w:rPr>
          <w:bCs/>
          <w:i/>
          <w:sz w:val="20"/>
          <w:szCs w:val="20"/>
          <w:lang w:val="id-ID"/>
        </w:rPr>
        <w:t>of Mangunan</w:t>
      </w:r>
      <w:r w:rsidR="00CF6157" w:rsidRPr="00CF6157">
        <w:rPr>
          <w:i/>
          <w:iCs/>
          <w:sz w:val="20"/>
          <w:szCs w:val="20"/>
          <w:lang w:val="id-ID"/>
        </w:rPr>
        <w:t xml:space="preserve"> is </w:t>
      </w:r>
      <w:r w:rsidR="00CF6157" w:rsidRPr="00CF6157">
        <w:rPr>
          <w:bCs/>
          <w:i/>
          <w:sz w:val="20"/>
          <w:szCs w:val="20"/>
          <w:lang w:val="id-ID"/>
        </w:rPr>
        <w:t>one of the potential areas on development of community based tourism. The less of optimization on development of tourism in Forest Management Resort of Mangunan is caused by several factors, such as community participation that can be seen from several stakeholder groups. The objective of this study was to investigate the quality level of tourism products and the role of local community as stakeholders in research location. Descriptive quantitative was applied in this research with respondents both internal and external.</w:t>
      </w:r>
      <w:r w:rsidR="00CF6157" w:rsidRPr="00CF6157">
        <w:rPr>
          <w:i/>
          <w:sz w:val="20"/>
          <w:szCs w:val="20"/>
          <w:lang w:val="id-ID"/>
        </w:rPr>
        <w:t xml:space="preserve"> </w:t>
      </w:r>
      <w:r w:rsidR="00CF6157" w:rsidRPr="00CF6157">
        <w:rPr>
          <w:bCs/>
          <w:i/>
          <w:sz w:val="20"/>
          <w:szCs w:val="20"/>
          <w:lang w:val="id-ID"/>
        </w:rPr>
        <w:t>The results showed that: 1) the quality level of tourism products research location was in a good category, and 2) there were several stakeholder groups namely local communities, tourism entrepreneurs, operators of each tourism area, Notowono cooperative, government, and local community institutions which each had specific role and interest in the Forest Management Resort</w:t>
      </w:r>
      <w:r w:rsidR="00CF6157" w:rsidRPr="00CF6157">
        <w:rPr>
          <w:i/>
          <w:iCs/>
          <w:sz w:val="20"/>
          <w:szCs w:val="20"/>
          <w:lang w:val="id-ID"/>
        </w:rPr>
        <w:t xml:space="preserve"> </w:t>
      </w:r>
      <w:r w:rsidR="00CF6157" w:rsidRPr="00CF6157">
        <w:rPr>
          <w:bCs/>
          <w:i/>
          <w:sz w:val="20"/>
          <w:szCs w:val="20"/>
          <w:lang w:val="id-ID"/>
        </w:rPr>
        <w:t>of Mangunan.</w:t>
      </w:r>
    </w:p>
    <w:p w:rsidR="00477C21" w:rsidRPr="00E450E5" w:rsidRDefault="00477C21" w:rsidP="000541DF">
      <w:pPr>
        <w:ind w:right="113"/>
        <w:jc w:val="both"/>
        <w:rPr>
          <w:i/>
          <w:sz w:val="20"/>
          <w:szCs w:val="20"/>
        </w:rPr>
      </w:pPr>
    </w:p>
    <w:p w:rsidR="00CF6157" w:rsidRPr="00CF6157" w:rsidRDefault="00530E55" w:rsidP="00CF6157">
      <w:pPr>
        <w:spacing w:before="240"/>
        <w:ind w:right="115"/>
        <w:jc w:val="both"/>
        <w:rPr>
          <w:b/>
          <w:i/>
          <w:sz w:val="20"/>
          <w:szCs w:val="20"/>
          <w:lang w:val="id-ID"/>
        </w:rPr>
      </w:pPr>
      <w:r w:rsidRPr="00E450E5">
        <w:rPr>
          <w:b/>
          <w:i/>
          <w:sz w:val="20"/>
          <w:szCs w:val="20"/>
        </w:rPr>
        <w:t>Keywords</w:t>
      </w:r>
      <w:r w:rsidRPr="00E450E5">
        <w:rPr>
          <w:i/>
          <w:sz w:val="20"/>
          <w:szCs w:val="20"/>
        </w:rPr>
        <w:t xml:space="preserve">: </w:t>
      </w:r>
      <w:r w:rsidR="00CF6157" w:rsidRPr="00CF6157">
        <w:rPr>
          <w:i/>
          <w:sz w:val="20"/>
          <w:szCs w:val="20"/>
          <w:lang w:val="id-ID"/>
        </w:rPr>
        <w:t xml:space="preserve">RPH Mangunan, Community Based Tourism, </w:t>
      </w:r>
      <w:r w:rsidR="00EB1D94">
        <w:rPr>
          <w:bCs/>
          <w:i/>
          <w:sz w:val="20"/>
          <w:szCs w:val="20"/>
        </w:rPr>
        <w:t>Condition</w:t>
      </w:r>
      <w:r w:rsidR="00CF6157" w:rsidRPr="00CF6157">
        <w:rPr>
          <w:bCs/>
          <w:i/>
          <w:sz w:val="20"/>
          <w:szCs w:val="20"/>
          <w:lang w:val="id-ID"/>
        </w:rPr>
        <w:t xml:space="preserve"> of Tourism Products, Stakeholder</w:t>
      </w:r>
    </w:p>
    <w:p w:rsidR="00477C21" w:rsidRPr="00E450E5" w:rsidRDefault="00477C21" w:rsidP="000541DF">
      <w:pPr>
        <w:spacing w:before="240"/>
        <w:ind w:right="115"/>
        <w:jc w:val="both"/>
        <w:rPr>
          <w:i/>
          <w:sz w:val="20"/>
          <w:szCs w:val="20"/>
        </w:rPr>
      </w:pPr>
    </w:p>
    <w:p w:rsidR="00D019F1" w:rsidRPr="00E450E5" w:rsidRDefault="00D019F1" w:rsidP="003624C5">
      <w:pPr>
        <w:ind w:left="100" w:right="113"/>
        <w:jc w:val="both"/>
        <w:rPr>
          <w:i/>
          <w:sz w:val="20"/>
          <w:szCs w:val="20"/>
        </w:rPr>
      </w:pPr>
    </w:p>
    <w:p w:rsidR="00D019F1" w:rsidRPr="00E450E5" w:rsidRDefault="00D019F1" w:rsidP="003624C5">
      <w:pPr>
        <w:ind w:left="100" w:right="113"/>
        <w:jc w:val="both"/>
        <w:rPr>
          <w:b/>
          <w:sz w:val="20"/>
          <w:szCs w:val="20"/>
        </w:rPr>
      </w:pPr>
    </w:p>
    <w:p w:rsidR="00D019F1" w:rsidRPr="00E450E5" w:rsidRDefault="00D019F1" w:rsidP="003624C5">
      <w:pPr>
        <w:ind w:left="100" w:right="113"/>
        <w:jc w:val="both"/>
        <w:rPr>
          <w:b/>
          <w:sz w:val="20"/>
          <w:szCs w:val="20"/>
        </w:rPr>
      </w:pPr>
    </w:p>
    <w:p w:rsidR="003624C5" w:rsidRPr="00E450E5" w:rsidRDefault="006014B7" w:rsidP="00F246F9">
      <w:pPr>
        <w:widowControl/>
        <w:autoSpaceDE w:val="0"/>
        <w:autoSpaceDN w:val="0"/>
        <w:adjustRightInd w:val="0"/>
        <w:jc w:val="both"/>
        <w:rPr>
          <w:rFonts w:eastAsiaTheme="minorHAnsi"/>
          <w:sz w:val="20"/>
          <w:szCs w:val="20"/>
        </w:rPr>
      </w:pPr>
      <w:r>
        <w:rPr>
          <w:b/>
          <w:sz w:val="20"/>
          <w:szCs w:val="20"/>
        </w:rPr>
        <w:t>Abstrak</w:t>
      </w:r>
      <w:r w:rsidR="003624C5" w:rsidRPr="00E450E5">
        <w:rPr>
          <w:sz w:val="20"/>
          <w:szCs w:val="20"/>
        </w:rPr>
        <w:t xml:space="preserve"> </w:t>
      </w:r>
      <w:r w:rsidR="00D019F1" w:rsidRPr="00E450E5">
        <w:rPr>
          <w:sz w:val="20"/>
          <w:szCs w:val="20"/>
        </w:rPr>
        <w:t xml:space="preserve">– </w:t>
      </w:r>
      <w:r w:rsidR="00CF6157">
        <w:rPr>
          <w:bCs/>
          <w:i/>
          <w:sz w:val="20"/>
          <w:szCs w:val="20"/>
        </w:rPr>
        <w:t xml:space="preserve">Resort </w:t>
      </w:r>
      <w:r w:rsidR="00CF6157" w:rsidRPr="00CF6157">
        <w:rPr>
          <w:bCs/>
          <w:sz w:val="20"/>
          <w:szCs w:val="20"/>
          <w:lang w:val="id-ID"/>
        </w:rPr>
        <w:t>P</w:t>
      </w:r>
      <w:r w:rsidR="00CF6157">
        <w:rPr>
          <w:bCs/>
          <w:sz w:val="20"/>
          <w:szCs w:val="20"/>
        </w:rPr>
        <w:t xml:space="preserve">emangku </w:t>
      </w:r>
      <w:r w:rsidR="00CF6157" w:rsidRPr="00CF6157">
        <w:rPr>
          <w:bCs/>
          <w:sz w:val="20"/>
          <w:szCs w:val="20"/>
          <w:lang w:val="id-ID"/>
        </w:rPr>
        <w:t>H</w:t>
      </w:r>
      <w:r w:rsidR="00CF6157">
        <w:rPr>
          <w:bCs/>
          <w:sz w:val="20"/>
          <w:szCs w:val="20"/>
        </w:rPr>
        <w:t>utan</w:t>
      </w:r>
      <w:r w:rsidR="00CF6157" w:rsidRPr="00CF6157">
        <w:rPr>
          <w:bCs/>
          <w:sz w:val="20"/>
          <w:szCs w:val="20"/>
          <w:lang w:val="id-ID"/>
        </w:rPr>
        <w:t xml:space="preserve"> Mangunan merupakan salah satu kawasan yang memiliki potensi untuk pengembangan pariwisata berbasis masyarakat. Belum optimalnya pengembangan pariwisata di RPH Mangunan dikarenakan </w:t>
      </w:r>
      <w:r w:rsidR="00CF6157" w:rsidRPr="00CF6157">
        <w:rPr>
          <w:bCs/>
          <w:sz w:val="20"/>
          <w:szCs w:val="20"/>
        </w:rPr>
        <w:t xml:space="preserve">beberapa faktor salah satunya adalah peran serta masyarakat yang dilihat dari beberapa kelompok </w:t>
      </w:r>
      <w:r w:rsidR="00CF6157" w:rsidRPr="00CF6157">
        <w:rPr>
          <w:bCs/>
          <w:i/>
          <w:sz w:val="20"/>
          <w:szCs w:val="20"/>
        </w:rPr>
        <w:t>stakeholder</w:t>
      </w:r>
      <w:r w:rsidR="00CF6157" w:rsidRPr="00CF6157">
        <w:rPr>
          <w:bCs/>
          <w:sz w:val="20"/>
          <w:szCs w:val="20"/>
          <w:lang w:val="id-ID"/>
        </w:rPr>
        <w:t xml:space="preserve">. Tujuan penelitian ini untuk mengetahui </w:t>
      </w:r>
      <w:r w:rsidR="00CF6157" w:rsidRPr="00CF6157">
        <w:rPr>
          <w:bCs/>
          <w:sz w:val="20"/>
          <w:szCs w:val="20"/>
        </w:rPr>
        <w:t>kondisi</w:t>
      </w:r>
      <w:r w:rsidR="00CF6157" w:rsidRPr="00CF6157">
        <w:rPr>
          <w:bCs/>
          <w:sz w:val="20"/>
          <w:szCs w:val="20"/>
          <w:lang w:val="id-ID"/>
        </w:rPr>
        <w:t xml:space="preserve"> produk wisata dan peran </w:t>
      </w:r>
      <w:r w:rsidR="00CF6157" w:rsidRPr="00CF6157">
        <w:rPr>
          <w:bCs/>
          <w:sz w:val="20"/>
          <w:szCs w:val="20"/>
        </w:rPr>
        <w:t xml:space="preserve">serta masyarakat sebagai </w:t>
      </w:r>
      <w:r w:rsidR="00CF6157" w:rsidRPr="00CF6157">
        <w:rPr>
          <w:bCs/>
          <w:sz w:val="20"/>
          <w:szCs w:val="20"/>
          <w:lang w:val="id-ID"/>
        </w:rPr>
        <w:t xml:space="preserve">stakeholders di RPH Mangunan. Metode yang digunakan adalah deskriptif kuantitatif dengan responden baik internal maupun eksternal RPH Mangunan. Hasil penelitian menunjukkan bahwa: 1) </w:t>
      </w:r>
      <w:r w:rsidR="00CF6157" w:rsidRPr="00CF6157">
        <w:rPr>
          <w:sz w:val="20"/>
          <w:szCs w:val="20"/>
          <w:lang w:val="id-ID"/>
        </w:rPr>
        <w:t>kualitas produk wisata di RPH Mangunan berada pada kategori baik, dan 2) terdapat beberapa kelompok stakeholder yaitu masyarakat lokal, pengusaha wisata, operator masing-masing kawasan wisata, Koperasi Notowono, pemerintah, dan lembaga-lembaga lokal masyarakat yang masing-masing memiliki peran dan kepentingan di RPH Mangunan.</w:t>
      </w:r>
    </w:p>
    <w:p w:rsidR="003624C5" w:rsidRPr="00CF6157" w:rsidRDefault="00D019F1" w:rsidP="0094390D">
      <w:pPr>
        <w:spacing w:before="240"/>
        <w:ind w:right="115"/>
        <w:jc w:val="both"/>
        <w:rPr>
          <w:sz w:val="20"/>
          <w:szCs w:val="20"/>
        </w:rPr>
      </w:pPr>
      <w:r w:rsidRPr="00E450E5">
        <w:rPr>
          <w:b/>
          <w:sz w:val="20"/>
          <w:szCs w:val="20"/>
        </w:rPr>
        <w:t>Kata kunci</w:t>
      </w:r>
      <w:r w:rsidR="00D44D9F" w:rsidRPr="00E450E5">
        <w:rPr>
          <w:b/>
          <w:sz w:val="20"/>
          <w:szCs w:val="20"/>
        </w:rPr>
        <w:t>:</w:t>
      </w:r>
      <w:r w:rsidR="003624C5" w:rsidRPr="00E450E5">
        <w:rPr>
          <w:b/>
          <w:sz w:val="20"/>
          <w:szCs w:val="20"/>
        </w:rPr>
        <w:t xml:space="preserve"> </w:t>
      </w:r>
      <w:bookmarkStart w:id="0" w:name="_GoBack"/>
      <w:r w:rsidR="00CF6157" w:rsidRPr="00CF6157">
        <w:rPr>
          <w:sz w:val="20"/>
          <w:szCs w:val="20"/>
          <w:lang w:val="id-ID"/>
        </w:rPr>
        <w:t xml:space="preserve">RPH Mangunan, Pariwisata berbasis Masyarakat, </w:t>
      </w:r>
      <w:r w:rsidR="00EB1D94">
        <w:rPr>
          <w:sz w:val="20"/>
          <w:szCs w:val="20"/>
        </w:rPr>
        <w:t>Kondisi</w:t>
      </w:r>
      <w:r w:rsidR="00CF6157" w:rsidRPr="00CF6157">
        <w:rPr>
          <w:sz w:val="20"/>
          <w:szCs w:val="20"/>
          <w:lang w:val="id-ID"/>
        </w:rPr>
        <w:t xml:space="preserve"> Produk wisata, </w:t>
      </w:r>
      <w:r w:rsidR="00CF6157" w:rsidRPr="00CF6157">
        <w:rPr>
          <w:i/>
          <w:sz w:val="20"/>
          <w:szCs w:val="20"/>
          <w:lang w:val="id-ID"/>
        </w:rPr>
        <w:t>stakeholder</w:t>
      </w:r>
      <w:r w:rsidR="00CF6157">
        <w:rPr>
          <w:i/>
          <w:sz w:val="20"/>
          <w:szCs w:val="20"/>
        </w:rPr>
        <w:t>.</w:t>
      </w:r>
      <w:bookmarkEnd w:id="0"/>
    </w:p>
    <w:p w:rsidR="00477C21" w:rsidRPr="00D565C9" w:rsidRDefault="00477C21">
      <w:pPr>
        <w:pStyle w:val="BodyText"/>
      </w:pPr>
    </w:p>
    <w:p w:rsidR="00477C21" w:rsidRPr="00D565C9" w:rsidRDefault="00477C21">
      <w:pPr>
        <w:pStyle w:val="BodyText"/>
        <w:spacing w:before="7"/>
      </w:pPr>
    </w:p>
    <w:p w:rsidR="000B234F" w:rsidRDefault="000B234F" w:rsidP="00F01B60">
      <w:pPr>
        <w:pStyle w:val="Heading1"/>
        <w:spacing w:line="360" w:lineRule="auto"/>
        <w:ind w:left="0"/>
      </w:pPr>
    </w:p>
    <w:p w:rsidR="000B234F" w:rsidRDefault="000B234F" w:rsidP="00F01B60">
      <w:pPr>
        <w:pStyle w:val="Heading1"/>
        <w:spacing w:line="360" w:lineRule="auto"/>
        <w:ind w:left="0"/>
      </w:pPr>
    </w:p>
    <w:p w:rsidR="000B234F" w:rsidRDefault="000B234F" w:rsidP="00F01B60">
      <w:pPr>
        <w:pStyle w:val="Heading1"/>
        <w:spacing w:line="360" w:lineRule="auto"/>
        <w:ind w:left="0"/>
      </w:pPr>
    </w:p>
    <w:p w:rsidR="000B234F" w:rsidRDefault="000B234F" w:rsidP="00F01B60">
      <w:pPr>
        <w:pStyle w:val="Heading1"/>
        <w:spacing w:line="360" w:lineRule="auto"/>
        <w:ind w:left="0"/>
      </w:pPr>
    </w:p>
    <w:p w:rsidR="00E450E5" w:rsidRDefault="00E450E5" w:rsidP="005425A7">
      <w:pPr>
        <w:pStyle w:val="Heading1"/>
        <w:ind w:left="0"/>
      </w:pPr>
    </w:p>
    <w:p w:rsidR="000E649D" w:rsidRDefault="000E649D" w:rsidP="005425A7">
      <w:pPr>
        <w:pStyle w:val="Heading1"/>
        <w:ind w:left="0"/>
        <w:sectPr w:rsidR="000E649D" w:rsidSect="008B2F74">
          <w:headerReference w:type="default" r:id="rId8"/>
          <w:footerReference w:type="default" r:id="rId9"/>
          <w:headerReference w:type="first" r:id="rId10"/>
          <w:footerReference w:type="first" r:id="rId11"/>
          <w:pgSz w:w="11900" w:h="16840"/>
          <w:pgMar w:top="992" w:right="1418" w:bottom="1418" w:left="1985" w:header="567" w:footer="676" w:gutter="0"/>
          <w:pgNumType w:start="1"/>
          <w:cols w:space="720"/>
          <w:docGrid w:linePitch="299"/>
        </w:sectPr>
      </w:pPr>
    </w:p>
    <w:p w:rsidR="00477C21" w:rsidRPr="00E450E5" w:rsidRDefault="005B36F8" w:rsidP="00BC5BBE">
      <w:pPr>
        <w:pStyle w:val="Heading1"/>
        <w:ind w:left="0"/>
        <w:rPr>
          <w:sz w:val="22"/>
          <w:szCs w:val="22"/>
        </w:rPr>
      </w:pPr>
      <w:r w:rsidRPr="00E450E5">
        <w:rPr>
          <w:sz w:val="22"/>
          <w:szCs w:val="22"/>
        </w:rPr>
        <w:lastRenderedPageBreak/>
        <w:t>PENDAHULUAN</w:t>
      </w:r>
      <w:r w:rsidR="00E05E6C" w:rsidRPr="00E450E5">
        <w:rPr>
          <w:sz w:val="22"/>
          <w:szCs w:val="22"/>
        </w:rPr>
        <w:t xml:space="preserve"> </w:t>
      </w:r>
    </w:p>
    <w:p w:rsidR="00CF6157" w:rsidRPr="00CF6157" w:rsidRDefault="00CF6157" w:rsidP="00CF6157">
      <w:pPr>
        <w:ind w:firstLine="567"/>
        <w:jc w:val="both"/>
        <w:rPr>
          <w:bCs/>
        </w:rPr>
      </w:pPr>
      <w:r w:rsidRPr="00CF6157">
        <w:rPr>
          <w:bCs/>
        </w:rPr>
        <w:t>Pariwisata ad</w:t>
      </w:r>
      <w:r>
        <w:rPr>
          <w:bCs/>
        </w:rPr>
        <w:t xml:space="preserve">alah satu industri yang memiliki </w:t>
      </w:r>
      <w:r w:rsidRPr="00CF6157">
        <w:rPr>
          <w:bCs/>
        </w:rPr>
        <w:t xml:space="preserve">kontribusi cukup besar bagi sektor ekonomi, sosial, politik, dan budaya. Perkembangannya sebagai suatu industri termasuk yang terbesar sekaligus tercepat di dunia hingga ditetapkan sebagai </w:t>
      </w:r>
      <w:r w:rsidRPr="00CF6157">
        <w:rPr>
          <w:bCs/>
          <w:i/>
        </w:rPr>
        <w:t xml:space="preserve">core business </w:t>
      </w:r>
      <w:r w:rsidRPr="00CF6157">
        <w:rPr>
          <w:bCs/>
        </w:rPr>
        <w:t>Nasional oleh kementerian pariwisata dalam hal terciptanya lapangan kerja, pendapatan oleh ekspor, serta pengembangan perusahaan dan pembangunan infrastuktur (Kemenpar, 2017).</w:t>
      </w:r>
    </w:p>
    <w:p w:rsidR="00CF6157" w:rsidRPr="00CF6157" w:rsidRDefault="00CF6157" w:rsidP="00CF6157">
      <w:pPr>
        <w:ind w:firstLine="567"/>
        <w:jc w:val="both"/>
        <w:rPr>
          <w:bCs/>
          <w:lang w:val="id-ID"/>
        </w:rPr>
      </w:pPr>
      <w:r w:rsidRPr="00CF6157">
        <w:rPr>
          <w:bCs/>
          <w:lang w:val="id-ID"/>
        </w:rPr>
        <w:t>Pariwisata merupakan kegiatan multidimensi dan multisektor. Pariwisata tidak saja menjadi penggerak ekonomi tetapi juga dapat mendorong transformasi sosial dan budaya masyarakat serta turut melestarikan lingkungan. Namun perlu disadari bahwa pariwisata mengandung  “</w:t>
      </w:r>
      <w:r w:rsidRPr="00CF6157">
        <w:rPr>
          <w:bCs/>
          <w:i/>
          <w:lang w:val="id-ID"/>
        </w:rPr>
        <w:t>tonic &amp; toxis</w:t>
      </w:r>
      <w:r w:rsidRPr="00CF6157">
        <w:rPr>
          <w:bCs/>
          <w:lang w:val="id-ID"/>
        </w:rPr>
        <w:t>” yaitu memiliki dampak positif dan negatif pada kehidupan masyarakat. Oleh karena itu perlu tata kelola yang baik agar kegiatan pariwisata memberi manfaat yang optimal (Baiquni, 2013).</w:t>
      </w:r>
    </w:p>
    <w:p w:rsidR="00CF6157" w:rsidRPr="00CF6157" w:rsidRDefault="00CF6157" w:rsidP="00CF6157">
      <w:pPr>
        <w:ind w:firstLine="567"/>
        <w:jc w:val="both"/>
        <w:rPr>
          <w:bCs/>
        </w:rPr>
      </w:pPr>
      <w:r w:rsidRPr="00CF6157">
        <w:rPr>
          <w:bCs/>
        </w:rPr>
        <w:t>Pariwisata</w:t>
      </w:r>
      <w:r w:rsidRPr="00CF6157">
        <w:rPr>
          <w:bCs/>
          <w:lang w:val="id-ID"/>
        </w:rPr>
        <w:t xml:space="preserve"> </w:t>
      </w:r>
      <w:r w:rsidRPr="00CF6157">
        <w:rPr>
          <w:bCs/>
        </w:rPr>
        <w:t xml:space="preserve">ke depan </w:t>
      </w:r>
      <w:proofErr w:type="gramStart"/>
      <w:r w:rsidRPr="00CF6157">
        <w:rPr>
          <w:bCs/>
        </w:rPr>
        <w:t>akan</w:t>
      </w:r>
      <w:proofErr w:type="gramEnd"/>
      <w:r w:rsidRPr="00CF6157">
        <w:rPr>
          <w:bCs/>
        </w:rPr>
        <w:t xml:space="preserve"> terus berkembang, sehingga dibutuhkan pengelolaan yang baik agar pariwisata tidak memicu munculnya masalah bagi masyarakat di kemudian hari (Tovmasyan, 2016; Wardiyanta (2006). Salah satu konsep pembangunan yang saat ini sedang dikembangkan adalah pembangunan yang melibatkan partisipasi masyarakat. Masyarakat tidak lagi sebagai objek di dalam pembangunan, namun juga sebagai subjek dari pembangunan itu sendiri, sehingga di dalam pengembangan pariwisata saat ini dikembangkan sebuah konsep yang dikenal sebagai pariwisata berbasis masyarakat. </w:t>
      </w:r>
    </w:p>
    <w:p w:rsidR="00CF6157" w:rsidRPr="00CF6157" w:rsidRDefault="00CF6157" w:rsidP="00CF6157">
      <w:pPr>
        <w:ind w:firstLine="567"/>
        <w:jc w:val="both"/>
        <w:rPr>
          <w:bCs/>
        </w:rPr>
      </w:pPr>
      <w:r w:rsidRPr="00CF6157">
        <w:rPr>
          <w:bCs/>
        </w:rPr>
        <w:t xml:space="preserve">Pengembangan pariwisata adalah sebuah konsep dari masyarakat, oleh masyarakat, dan untuk masyarakat. Demartoto (2013) mengatakan bahwa pengembangan pariwisata berbasis masyarakat menuntut keseimbangan peran antara berbagai unsur </w:t>
      </w:r>
      <w:proofErr w:type="gramStart"/>
      <w:r w:rsidRPr="00CF6157">
        <w:rPr>
          <w:bCs/>
          <w:i/>
        </w:rPr>
        <w:t>stakeholders</w:t>
      </w:r>
      <w:proofErr w:type="gramEnd"/>
      <w:r w:rsidRPr="00CF6157">
        <w:rPr>
          <w:bCs/>
          <w:i/>
        </w:rPr>
        <w:t xml:space="preserve"> </w:t>
      </w:r>
      <w:r w:rsidRPr="00CF6157">
        <w:rPr>
          <w:bCs/>
        </w:rPr>
        <w:t>yakni pemerintah, swasta dan masyarakat.</w:t>
      </w:r>
    </w:p>
    <w:p w:rsidR="00CF6157" w:rsidRPr="00CF6157" w:rsidRDefault="00CF6157" w:rsidP="00CF6157">
      <w:pPr>
        <w:ind w:firstLine="567"/>
        <w:jc w:val="both"/>
        <w:rPr>
          <w:bCs/>
          <w:lang w:val="en-CA"/>
        </w:rPr>
      </w:pPr>
      <w:r w:rsidRPr="00CF6157">
        <w:rPr>
          <w:bCs/>
          <w:lang w:val="en-CA"/>
        </w:rPr>
        <w:t xml:space="preserve">Wilayah dengan potensi pariwisata yang saat ini sedang dalam proses berkembang dan ditetapkan sebagai kawasan pengembangan pariwisata melalui Pergub DIY No 84/2016 dengan model pengembangan pariwisata berbasis masyarakat adalah </w:t>
      </w:r>
      <w:r w:rsidRPr="00CF6157">
        <w:rPr>
          <w:bCs/>
          <w:i/>
          <w:lang w:val="en-CA"/>
        </w:rPr>
        <w:t>Resort</w:t>
      </w:r>
      <w:r w:rsidRPr="00CF6157">
        <w:rPr>
          <w:bCs/>
          <w:lang w:val="en-CA"/>
        </w:rPr>
        <w:t xml:space="preserve"> Pemangku Hutan (RPH) Mangunan. RPH Mangunan merupakan bagian dari kawasan Kesatuan Pemangkuan Hutan (KPH) DIY yang memiliki potensi wisata yang besar. RPH Mangunan terdiri atas 3 blok yakni blok Kediwung, Blok Terong, dan Blok Mangunan dan memiliki 7 obyek yang secara resmi telah dikerjasamakan dengan Pemerintah Daerah DIY sejak Februari 2017 yakni Gunung Pengger, Puncak Becici, Lintang Sewu (dengan 2 sub unit Pinus Asri dan Lembah Dahromo ), Hutan Pinus Sari, Seribu Batu, Bukit Panguk, dan Bukit Mojo. </w:t>
      </w:r>
      <w:r w:rsidRPr="00CF6157">
        <w:rPr>
          <w:bCs/>
          <w:lang w:val="id-ID"/>
        </w:rPr>
        <w:t xml:space="preserve">Saat ini ketujuh obyek wisata tersebut pengembangannya belum optimal </w:t>
      </w:r>
      <w:r w:rsidRPr="00CF6157">
        <w:rPr>
          <w:bCs/>
        </w:rPr>
        <w:t>salah satu faktornya adalah belum maksimalnya peran serta masyarakat dalam pengembangan pariwisata di RPH Mangunan tersebut</w:t>
      </w:r>
      <w:r w:rsidRPr="00CF6157">
        <w:rPr>
          <w:bCs/>
          <w:lang w:val="id-ID"/>
        </w:rPr>
        <w:t>.</w:t>
      </w:r>
      <w:r w:rsidRPr="00CF6157">
        <w:rPr>
          <w:b/>
          <w:lang w:val="id-ID"/>
        </w:rPr>
        <w:tab/>
      </w:r>
    </w:p>
    <w:p w:rsidR="001B1023" w:rsidRPr="00E450E5" w:rsidRDefault="001B1023" w:rsidP="005425A7">
      <w:pPr>
        <w:ind w:firstLine="567"/>
        <w:jc w:val="both"/>
      </w:pPr>
    </w:p>
    <w:p w:rsidR="00477C21" w:rsidRPr="00E450E5" w:rsidRDefault="00027185" w:rsidP="005425A7">
      <w:pPr>
        <w:pStyle w:val="Heading1"/>
        <w:spacing w:before="240"/>
        <w:ind w:left="0"/>
        <w:rPr>
          <w:sz w:val="22"/>
          <w:szCs w:val="22"/>
        </w:rPr>
      </w:pPr>
      <w:r w:rsidRPr="00E450E5">
        <w:rPr>
          <w:sz w:val="22"/>
          <w:szCs w:val="22"/>
        </w:rPr>
        <w:t>MET</w:t>
      </w:r>
      <w:r w:rsidR="005200E5" w:rsidRPr="00E450E5">
        <w:rPr>
          <w:sz w:val="22"/>
          <w:szCs w:val="22"/>
        </w:rPr>
        <w:t>ODE</w:t>
      </w:r>
      <w:r w:rsidRPr="00E450E5">
        <w:rPr>
          <w:sz w:val="22"/>
          <w:szCs w:val="22"/>
        </w:rPr>
        <w:t xml:space="preserve"> </w:t>
      </w:r>
      <w:r w:rsidR="006655B3">
        <w:rPr>
          <w:sz w:val="22"/>
          <w:szCs w:val="22"/>
        </w:rPr>
        <w:t>DAN DATA</w:t>
      </w:r>
    </w:p>
    <w:p w:rsidR="00CF6157" w:rsidRPr="00CF6157" w:rsidRDefault="00CF6157" w:rsidP="00CF6157">
      <w:pPr>
        <w:pStyle w:val="BodyText"/>
        <w:spacing w:before="8"/>
        <w:jc w:val="both"/>
        <w:rPr>
          <w:rFonts w:eastAsiaTheme="minorHAnsi"/>
          <w:lang w:val="id-ID"/>
        </w:rPr>
      </w:pPr>
      <w:r>
        <w:rPr>
          <w:rFonts w:eastAsiaTheme="minorHAnsi"/>
          <w:bCs/>
        </w:rPr>
        <w:t>Pene</w:t>
      </w:r>
      <w:r w:rsidRPr="00CF6157">
        <w:rPr>
          <w:rFonts w:eastAsiaTheme="minorHAnsi"/>
          <w:bCs/>
        </w:rPr>
        <w:t>litian dilakukan dengan metode analisis deskriptif kuantatif</w:t>
      </w:r>
      <w:r w:rsidRPr="00CF6157">
        <w:rPr>
          <w:rFonts w:eastAsiaTheme="minorHAnsi"/>
          <w:bCs/>
          <w:lang w:val="id-ID"/>
        </w:rPr>
        <w:t xml:space="preserve">. </w:t>
      </w:r>
      <w:r w:rsidRPr="00CF6157">
        <w:rPr>
          <w:rFonts w:eastAsiaTheme="minorHAnsi"/>
          <w:lang w:val="id-ID"/>
        </w:rPr>
        <w:t xml:space="preserve">Penelitian ini juga menggunakan salah satu pendekatan geografi yaitu pendekatan ekologis dengan tema analisis interaksi antara kegiatan manusia dengan lingkungannya terkait dengan peran serta masyarakat dalam pengembangan pariwisata di RPH Mangunan. Penelitian ini melibatkan responden dari internal dan eksternal RPH Mangunan (lihat tabel 1). </w:t>
      </w:r>
    </w:p>
    <w:p w:rsidR="00CF6157" w:rsidRPr="00CF6157" w:rsidRDefault="00CF6157" w:rsidP="00CF6157">
      <w:pPr>
        <w:pStyle w:val="BodyText"/>
        <w:spacing w:before="8"/>
        <w:jc w:val="center"/>
        <w:rPr>
          <w:rFonts w:eastAsiaTheme="minorHAnsi"/>
          <w:bCs/>
          <w:lang w:val="id-ID"/>
        </w:rPr>
      </w:pPr>
      <w:r w:rsidRPr="00CF6157">
        <w:rPr>
          <w:rFonts w:eastAsiaTheme="minorHAnsi"/>
          <w:bCs/>
          <w:lang w:val="id-ID"/>
        </w:rPr>
        <w:t>Tabel 1. Responden penelitian</w:t>
      </w:r>
    </w:p>
    <w:tbl>
      <w:tblPr>
        <w:tblStyle w:val="TableGrid"/>
        <w:tblW w:w="804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418"/>
        <w:gridCol w:w="1842"/>
        <w:gridCol w:w="1701"/>
      </w:tblGrid>
      <w:tr w:rsidR="00CF6157" w:rsidRPr="00CF6157" w:rsidTr="00CF6157">
        <w:trPr>
          <w:jc w:val="center"/>
        </w:trPr>
        <w:tc>
          <w:tcPr>
            <w:tcW w:w="3085" w:type="dxa"/>
            <w:tcBorders>
              <w:top w:val="single" w:sz="4" w:space="0" w:color="auto"/>
              <w:bottom w:val="single" w:sz="4" w:space="0" w:color="auto"/>
            </w:tcBorders>
          </w:tcPr>
          <w:p w:rsidR="00CF6157" w:rsidRPr="00CF6157" w:rsidRDefault="00CF6157" w:rsidP="00CF6157">
            <w:pPr>
              <w:pStyle w:val="BodyText"/>
              <w:spacing w:before="8"/>
              <w:rPr>
                <w:rFonts w:eastAsiaTheme="minorHAnsi"/>
                <w:sz w:val="22"/>
                <w:szCs w:val="22"/>
                <w:lang w:val="id-ID"/>
              </w:rPr>
            </w:pPr>
            <w:r w:rsidRPr="00CF6157">
              <w:rPr>
                <w:rFonts w:eastAsiaTheme="minorHAnsi"/>
                <w:sz w:val="22"/>
                <w:szCs w:val="22"/>
                <w:lang w:val="id-ID"/>
              </w:rPr>
              <w:t>Daftar responden</w:t>
            </w:r>
          </w:p>
        </w:tc>
        <w:tc>
          <w:tcPr>
            <w:tcW w:w="1418" w:type="dxa"/>
            <w:tcBorders>
              <w:top w:val="single" w:sz="4" w:space="0" w:color="auto"/>
              <w:bottom w:val="single" w:sz="4" w:space="0" w:color="auto"/>
            </w:tcBorders>
          </w:tcPr>
          <w:p w:rsidR="00CF6157" w:rsidRPr="00CF6157" w:rsidRDefault="00CF6157" w:rsidP="00CF6157">
            <w:pPr>
              <w:pStyle w:val="BodyText"/>
              <w:spacing w:before="8"/>
              <w:rPr>
                <w:rFonts w:eastAsiaTheme="minorHAnsi"/>
                <w:sz w:val="22"/>
                <w:szCs w:val="22"/>
                <w:lang w:val="id-ID"/>
              </w:rPr>
            </w:pPr>
            <w:r w:rsidRPr="00CF6157">
              <w:rPr>
                <w:rFonts w:eastAsiaTheme="minorHAnsi"/>
                <w:sz w:val="22"/>
                <w:szCs w:val="22"/>
                <w:lang w:val="id-ID"/>
              </w:rPr>
              <w:t>Jumlah</w:t>
            </w:r>
          </w:p>
        </w:tc>
        <w:tc>
          <w:tcPr>
            <w:tcW w:w="1842" w:type="dxa"/>
            <w:tcBorders>
              <w:top w:val="single" w:sz="4" w:space="0" w:color="auto"/>
              <w:bottom w:val="single" w:sz="4" w:space="0" w:color="auto"/>
            </w:tcBorders>
          </w:tcPr>
          <w:p w:rsidR="00CF6157" w:rsidRPr="00CF6157" w:rsidRDefault="00CF6157" w:rsidP="00CF6157">
            <w:pPr>
              <w:pStyle w:val="BodyText"/>
              <w:spacing w:before="8"/>
              <w:rPr>
                <w:rFonts w:eastAsiaTheme="minorHAnsi"/>
                <w:sz w:val="22"/>
                <w:szCs w:val="22"/>
                <w:lang w:val="id-ID"/>
              </w:rPr>
            </w:pPr>
            <w:r w:rsidRPr="00CF6157">
              <w:rPr>
                <w:rFonts w:eastAsiaTheme="minorHAnsi"/>
                <w:sz w:val="22"/>
                <w:szCs w:val="22"/>
                <w:lang w:val="id-ID"/>
              </w:rPr>
              <w:t>Teknik</w:t>
            </w:r>
          </w:p>
        </w:tc>
        <w:tc>
          <w:tcPr>
            <w:tcW w:w="1701" w:type="dxa"/>
            <w:tcBorders>
              <w:top w:val="single" w:sz="4" w:space="0" w:color="auto"/>
              <w:bottom w:val="single" w:sz="4" w:space="0" w:color="auto"/>
            </w:tcBorders>
          </w:tcPr>
          <w:p w:rsidR="00CF6157" w:rsidRPr="00CF6157" w:rsidRDefault="00CF6157" w:rsidP="00CF6157">
            <w:pPr>
              <w:pStyle w:val="BodyText"/>
              <w:spacing w:before="8"/>
              <w:rPr>
                <w:rFonts w:eastAsiaTheme="minorHAnsi"/>
                <w:sz w:val="22"/>
                <w:szCs w:val="22"/>
                <w:lang w:val="id-ID"/>
              </w:rPr>
            </w:pPr>
            <w:r w:rsidRPr="00CF6157">
              <w:rPr>
                <w:rFonts w:eastAsiaTheme="minorHAnsi"/>
                <w:sz w:val="22"/>
                <w:szCs w:val="22"/>
                <w:lang w:val="id-ID"/>
              </w:rPr>
              <w:t>Sumber</w:t>
            </w:r>
          </w:p>
        </w:tc>
      </w:tr>
      <w:tr w:rsidR="00CF6157" w:rsidRPr="00CF6157" w:rsidTr="00CF6157">
        <w:trPr>
          <w:jc w:val="center"/>
        </w:trPr>
        <w:tc>
          <w:tcPr>
            <w:tcW w:w="3085" w:type="dxa"/>
            <w:tcBorders>
              <w:top w:val="single" w:sz="4" w:space="0" w:color="auto"/>
            </w:tcBorders>
          </w:tcPr>
          <w:p w:rsidR="00CF6157" w:rsidRPr="00CF6157" w:rsidRDefault="00CF6157" w:rsidP="00CF6157">
            <w:pPr>
              <w:pStyle w:val="BodyText"/>
              <w:spacing w:before="8"/>
              <w:rPr>
                <w:rFonts w:eastAsiaTheme="minorHAnsi"/>
                <w:sz w:val="22"/>
                <w:szCs w:val="22"/>
                <w:lang w:val="id-ID"/>
              </w:rPr>
            </w:pPr>
            <w:r w:rsidRPr="00CF6157">
              <w:rPr>
                <w:rFonts w:eastAsiaTheme="minorHAnsi"/>
                <w:sz w:val="22"/>
                <w:szCs w:val="22"/>
                <w:lang w:val="id-ID"/>
              </w:rPr>
              <w:t xml:space="preserve">Wisatawan </w:t>
            </w:r>
          </w:p>
        </w:tc>
        <w:tc>
          <w:tcPr>
            <w:tcW w:w="1418" w:type="dxa"/>
            <w:tcBorders>
              <w:top w:val="single" w:sz="4" w:space="0" w:color="auto"/>
            </w:tcBorders>
          </w:tcPr>
          <w:p w:rsidR="00CF6157" w:rsidRPr="00CF6157" w:rsidRDefault="00CF6157" w:rsidP="00CF6157">
            <w:pPr>
              <w:pStyle w:val="BodyText"/>
              <w:spacing w:before="8"/>
              <w:rPr>
                <w:rFonts w:eastAsiaTheme="minorHAnsi"/>
                <w:sz w:val="22"/>
                <w:szCs w:val="22"/>
                <w:lang w:val="id-ID"/>
              </w:rPr>
            </w:pPr>
            <w:r w:rsidRPr="00CF6157">
              <w:rPr>
                <w:rFonts w:eastAsiaTheme="minorHAnsi"/>
                <w:sz w:val="22"/>
                <w:szCs w:val="22"/>
                <w:lang w:val="id-ID"/>
              </w:rPr>
              <w:t>35</w:t>
            </w:r>
          </w:p>
        </w:tc>
        <w:tc>
          <w:tcPr>
            <w:tcW w:w="1842" w:type="dxa"/>
            <w:tcBorders>
              <w:top w:val="single" w:sz="4" w:space="0" w:color="auto"/>
            </w:tcBorders>
          </w:tcPr>
          <w:p w:rsidR="00CF6157" w:rsidRPr="00CF6157" w:rsidRDefault="00CF6157" w:rsidP="00CF6157">
            <w:pPr>
              <w:pStyle w:val="BodyText"/>
              <w:spacing w:before="8"/>
              <w:rPr>
                <w:rFonts w:eastAsiaTheme="minorHAnsi"/>
                <w:sz w:val="22"/>
                <w:szCs w:val="22"/>
                <w:lang w:val="id-ID"/>
              </w:rPr>
            </w:pPr>
            <w:r w:rsidRPr="00CF6157">
              <w:rPr>
                <w:rFonts w:eastAsiaTheme="minorHAnsi"/>
                <w:sz w:val="22"/>
                <w:szCs w:val="22"/>
                <w:lang w:val="id-ID"/>
              </w:rPr>
              <w:t>Kuisioner</w:t>
            </w:r>
          </w:p>
        </w:tc>
        <w:tc>
          <w:tcPr>
            <w:tcW w:w="1701" w:type="dxa"/>
            <w:tcBorders>
              <w:top w:val="single" w:sz="4" w:space="0" w:color="auto"/>
            </w:tcBorders>
          </w:tcPr>
          <w:p w:rsidR="00CF6157" w:rsidRPr="00CF6157" w:rsidRDefault="00CF6157" w:rsidP="00CF6157">
            <w:pPr>
              <w:pStyle w:val="BodyText"/>
              <w:spacing w:before="8"/>
              <w:rPr>
                <w:rFonts w:eastAsiaTheme="minorHAnsi"/>
                <w:sz w:val="22"/>
                <w:szCs w:val="22"/>
                <w:lang w:val="id-ID"/>
              </w:rPr>
            </w:pPr>
            <w:r w:rsidRPr="00CF6157">
              <w:rPr>
                <w:rFonts w:eastAsiaTheme="minorHAnsi"/>
                <w:sz w:val="22"/>
                <w:szCs w:val="22"/>
                <w:lang w:val="id-ID"/>
              </w:rPr>
              <w:t>Eksternal</w:t>
            </w:r>
          </w:p>
        </w:tc>
      </w:tr>
      <w:tr w:rsidR="00CF6157" w:rsidRPr="00CF6157" w:rsidTr="00CF6157">
        <w:trPr>
          <w:jc w:val="center"/>
        </w:trPr>
        <w:tc>
          <w:tcPr>
            <w:tcW w:w="3085" w:type="dxa"/>
          </w:tcPr>
          <w:p w:rsidR="00CF6157" w:rsidRPr="00CF6157" w:rsidRDefault="00CF6157" w:rsidP="00CF6157">
            <w:pPr>
              <w:pStyle w:val="BodyText"/>
              <w:spacing w:before="8"/>
              <w:rPr>
                <w:rFonts w:eastAsiaTheme="minorHAnsi"/>
                <w:sz w:val="22"/>
                <w:szCs w:val="22"/>
                <w:lang w:val="id-ID"/>
              </w:rPr>
            </w:pPr>
            <w:r w:rsidRPr="00CF6157">
              <w:rPr>
                <w:rFonts w:eastAsiaTheme="minorHAnsi"/>
                <w:sz w:val="22"/>
                <w:szCs w:val="22"/>
                <w:lang w:val="id-ID"/>
              </w:rPr>
              <w:t>Masyarakat Lokal</w:t>
            </w:r>
          </w:p>
        </w:tc>
        <w:tc>
          <w:tcPr>
            <w:tcW w:w="1418" w:type="dxa"/>
          </w:tcPr>
          <w:p w:rsidR="00CF6157" w:rsidRPr="00CF6157" w:rsidRDefault="00CF6157" w:rsidP="00CF6157">
            <w:pPr>
              <w:pStyle w:val="BodyText"/>
              <w:spacing w:before="8"/>
              <w:rPr>
                <w:rFonts w:eastAsiaTheme="minorHAnsi"/>
                <w:sz w:val="22"/>
                <w:szCs w:val="22"/>
                <w:lang w:val="id-ID"/>
              </w:rPr>
            </w:pPr>
            <w:r w:rsidRPr="00CF6157">
              <w:rPr>
                <w:rFonts w:eastAsiaTheme="minorHAnsi"/>
                <w:sz w:val="22"/>
                <w:szCs w:val="22"/>
                <w:lang w:val="id-ID"/>
              </w:rPr>
              <w:t>3</w:t>
            </w:r>
          </w:p>
        </w:tc>
        <w:tc>
          <w:tcPr>
            <w:tcW w:w="1842" w:type="dxa"/>
          </w:tcPr>
          <w:p w:rsidR="00CF6157" w:rsidRPr="00CF6157" w:rsidRDefault="00CF6157" w:rsidP="00CF6157">
            <w:pPr>
              <w:pStyle w:val="BodyText"/>
              <w:spacing w:before="8"/>
              <w:rPr>
                <w:rFonts w:eastAsiaTheme="minorHAnsi"/>
                <w:i/>
                <w:sz w:val="22"/>
                <w:szCs w:val="22"/>
                <w:lang w:val="id-ID"/>
              </w:rPr>
            </w:pPr>
            <w:r w:rsidRPr="00CF6157">
              <w:rPr>
                <w:rFonts w:eastAsiaTheme="minorHAnsi"/>
                <w:i/>
                <w:sz w:val="22"/>
                <w:szCs w:val="22"/>
                <w:lang w:val="id-ID"/>
              </w:rPr>
              <w:t>Deep Interview</w:t>
            </w:r>
          </w:p>
        </w:tc>
        <w:tc>
          <w:tcPr>
            <w:tcW w:w="1701" w:type="dxa"/>
          </w:tcPr>
          <w:p w:rsidR="00CF6157" w:rsidRPr="00CF6157" w:rsidRDefault="00CF6157" w:rsidP="00CF6157">
            <w:pPr>
              <w:pStyle w:val="BodyText"/>
              <w:spacing w:before="8"/>
              <w:rPr>
                <w:rFonts w:eastAsiaTheme="minorHAnsi"/>
                <w:sz w:val="22"/>
                <w:szCs w:val="22"/>
                <w:lang w:val="id-ID"/>
              </w:rPr>
            </w:pPr>
            <w:r w:rsidRPr="00CF6157">
              <w:rPr>
                <w:rFonts w:eastAsiaTheme="minorHAnsi"/>
                <w:sz w:val="22"/>
                <w:szCs w:val="22"/>
                <w:lang w:val="id-ID"/>
              </w:rPr>
              <w:t>Eksternal</w:t>
            </w:r>
          </w:p>
        </w:tc>
      </w:tr>
      <w:tr w:rsidR="00CF6157" w:rsidRPr="00CF6157" w:rsidTr="00CF6157">
        <w:trPr>
          <w:jc w:val="center"/>
        </w:trPr>
        <w:tc>
          <w:tcPr>
            <w:tcW w:w="3085" w:type="dxa"/>
          </w:tcPr>
          <w:p w:rsidR="00CF6157" w:rsidRPr="00CF6157" w:rsidRDefault="00CF6157" w:rsidP="00CF6157">
            <w:pPr>
              <w:pStyle w:val="BodyText"/>
              <w:spacing w:before="8"/>
              <w:rPr>
                <w:rFonts w:eastAsiaTheme="minorHAnsi"/>
                <w:sz w:val="22"/>
                <w:szCs w:val="22"/>
                <w:lang w:val="id-ID"/>
              </w:rPr>
            </w:pPr>
            <w:r w:rsidRPr="00CF6157">
              <w:rPr>
                <w:rFonts w:eastAsiaTheme="minorHAnsi"/>
                <w:sz w:val="22"/>
                <w:szCs w:val="22"/>
                <w:lang w:val="id-ID"/>
              </w:rPr>
              <w:t>Pengusaha wisata</w:t>
            </w:r>
          </w:p>
        </w:tc>
        <w:tc>
          <w:tcPr>
            <w:tcW w:w="1418" w:type="dxa"/>
          </w:tcPr>
          <w:p w:rsidR="00CF6157" w:rsidRPr="00CF6157" w:rsidRDefault="00CF6157" w:rsidP="00CF6157">
            <w:pPr>
              <w:pStyle w:val="BodyText"/>
              <w:spacing w:before="8"/>
              <w:rPr>
                <w:rFonts w:eastAsiaTheme="minorHAnsi"/>
                <w:sz w:val="22"/>
                <w:szCs w:val="22"/>
                <w:lang w:val="id-ID"/>
              </w:rPr>
            </w:pPr>
            <w:r w:rsidRPr="00CF6157">
              <w:rPr>
                <w:rFonts w:eastAsiaTheme="minorHAnsi"/>
                <w:sz w:val="22"/>
                <w:szCs w:val="22"/>
                <w:lang w:val="id-ID"/>
              </w:rPr>
              <w:t>3</w:t>
            </w:r>
          </w:p>
        </w:tc>
        <w:tc>
          <w:tcPr>
            <w:tcW w:w="1842" w:type="dxa"/>
          </w:tcPr>
          <w:p w:rsidR="00CF6157" w:rsidRPr="00CF6157" w:rsidRDefault="00CF6157" w:rsidP="00CF6157">
            <w:pPr>
              <w:pStyle w:val="BodyText"/>
              <w:spacing w:before="8"/>
              <w:rPr>
                <w:rFonts w:eastAsiaTheme="minorHAnsi"/>
                <w:i/>
                <w:sz w:val="22"/>
                <w:szCs w:val="22"/>
                <w:lang w:val="id-ID"/>
              </w:rPr>
            </w:pPr>
            <w:r w:rsidRPr="00CF6157">
              <w:rPr>
                <w:rFonts w:eastAsiaTheme="minorHAnsi"/>
                <w:i/>
                <w:sz w:val="22"/>
                <w:szCs w:val="22"/>
                <w:lang w:val="id-ID"/>
              </w:rPr>
              <w:t>Deep Interview</w:t>
            </w:r>
          </w:p>
        </w:tc>
        <w:tc>
          <w:tcPr>
            <w:tcW w:w="1701" w:type="dxa"/>
          </w:tcPr>
          <w:p w:rsidR="00CF6157" w:rsidRPr="00CF6157" w:rsidRDefault="00CF6157" w:rsidP="00CF6157">
            <w:pPr>
              <w:pStyle w:val="BodyText"/>
              <w:spacing w:before="8"/>
              <w:rPr>
                <w:rFonts w:eastAsiaTheme="minorHAnsi"/>
                <w:sz w:val="22"/>
                <w:szCs w:val="22"/>
                <w:lang w:val="id-ID"/>
              </w:rPr>
            </w:pPr>
            <w:r w:rsidRPr="00CF6157">
              <w:rPr>
                <w:rFonts w:eastAsiaTheme="minorHAnsi"/>
                <w:sz w:val="22"/>
                <w:szCs w:val="22"/>
                <w:lang w:val="id-ID"/>
              </w:rPr>
              <w:t>Eksternal</w:t>
            </w:r>
          </w:p>
        </w:tc>
      </w:tr>
      <w:tr w:rsidR="00CF6157" w:rsidRPr="00CF6157" w:rsidTr="00CF6157">
        <w:trPr>
          <w:jc w:val="center"/>
        </w:trPr>
        <w:tc>
          <w:tcPr>
            <w:tcW w:w="3085" w:type="dxa"/>
          </w:tcPr>
          <w:p w:rsidR="00CF6157" w:rsidRPr="00CF6157" w:rsidRDefault="00CF6157" w:rsidP="00CF6157">
            <w:pPr>
              <w:pStyle w:val="BodyText"/>
              <w:spacing w:before="8"/>
              <w:rPr>
                <w:rFonts w:eastAsiaTheme="minorHAnsi"/>
                <w:sz w:val="22"/>
                <w:szCs w:val="22"/>
                <w:lang w:val="id-ID"/>
              </w:rPr>
            </w:pPr>
            <w:r w:rsidRPr="00CF6157">
              <w:rPr>
                <w:rFonts w:eastAsiaTheme="minorHAnsi"/>
                <w:sz w:val="22"/>
                <w:szCs w:val="22"/>
                <w:lang w:val="id-ID"/>
              </w:rPr>
              <w:t>Operator objek wisata</w:t>
            </w:r>
          </w:p>
        </w:tc>
        <w:tc>
          <w:tcPr>
            <w:tcW w:w="1418" w:type="dxa"/>
          </w:tcPr>
          <w:p w:rsidR="00CF6157" w:rsidRPr="00CF6157" w:rsidRDefault="00CF6157" w:rsidP="00CF6157">
            <w:pPr>
              <w:pStyle w:val="BodyText"/>
              <w:spacing w:before="8"/>
              <w:rPr>
                <w:rFonts w:eastAsiaTheme="minorHAnsi"/>
                <w:sz w:val="22"/>
                <w:szCs w:val="22"/>
                <w:lang w:val="id-ID"/>
              </w:rPr>
            </w:pPr>
            <w:r w:rsidRPr="00CF6157">
              <w:rPr>
                <w:rFonts w:eastAsiaTheme="minorHAnsi"/>
                <w:sz w:val="22"/>
                <w:szCs w:val="22"/>
                <w:lang w:val="id-ID"/>
              </w:rPr>
              <w:t>7</w:t>
            </w:r>
          </w:p>
        </w:tc>
        <w:tc>
          <w:tcPr>
            <w:tcW w:w="1842" w:type="dxa"/>
          </w:tcPr>
          <w:p w:rsidR="00CF6157" w:rsidRPr="00CF6157" w:rsidRDefault="00CF6157" w:rsidP="00CF6157">
            <w:pPr>
              <w:pStyle w:val="BodyText"/>
              <w:spacing w:before="8"/>
              <w:rPr>
                <w:rFonts w:eastAsiaTheme="minorHAnsi"/>
                <w:i/>
                <w:sz w:val="22"/>
                <w:szCs w:val="22"/>
                <w:lang w:val="id-ID"/>
              </w:rPr>
            </w:pPr>
            <w:r w:rsidRPr="00CF6157">
              <w:rPr>
                <w:rFonts w:eastAsiaTheme="minorHAnsi"/>
                <w:i/>
                <w:sz w:val="22"/>
                <w:szCs w:val="22"/>
                <w:lang w:val="id-ID"/>
              </w:rPr>
              <w:t>Deep Interview</w:t>
            </w:r>
          </w:p>
        </w:tc>
        <w:tc>
          <w:tcPr>
            <w:tcW w:w="1701" w:type="dxa"/>
          </w:tcPr>
          <w:p w:rsidR="00CF6157" w:rsidRPr="00CF6157" w:rsidRDefault="00CF6157" w:rsidP="00CF6157">
            <w:pPr>
              <w:pStyle w:val="BodyText"/>
              <w:spacing w:before="8"/>
              <w:rPr>
                <w:rFonts w:eastAsiaTheme="minorHAnsi"/>
                <w:sz w:val="22"/>
                <w:szCs w:val="22"/>
                <w:lang w:val="id-ID"/>
              </w:rPr>
            </w:pPr>
            <w:r w:rsidRPr="00CF6157">
              <w:rPr>
                <w:rFonts w:eastAsiaTheme="minorHAnsi"/>
                <w:sz w:val="22"/>
                <w:szCs w:val="22"/>
                <w:lang w:val="id-ID"/>
              </w:rPr>
              <w:t>Internal</w:t>
            </w:r>
          </w:p>
        </w:tc>
      </w:tr>
      <w:tr w:rsidR="00CF6157" w:rsidRPr="00CF6157" w:rsidTr="00CF6157">
        <w:trPr>
          <w:jc w:val="center"/>
        </w:trPr>
        <w:tc>
          <w:tcPr>
            <w:tcW w:w="3085" w:type="dxa"/>
          </w:tcPr>
          <w:p w:rsidR="00CF6157" w:rsidRPr="00CF6157" w:rsidRDefault="00CF6157" w:rsidP="00CF6157">
            <w:pPr>
              <w:pStyle w:val="BodyText"/>
              <w:spacing w:before="8"/>
              <w:rPr>
                <w:rFonts w:eastAsiaTheme="minorHAnsi"/>
                <w:sz w:val="22"/>
                <w:szCs w:val="22"/>
                <w:lang w:val="id-ID"/>
              </w:rPr>
            </w:pPr>
            <w:r w:rsidRPr="00CF6157">
              <w:rPr>
                <w:rFonts w:eastAsiaTheme="minorHAnsi"/>
                <w:sz w:val="22"/>
                <w:szCs w:val="22"/>
                <w:lang w:val="id-ID"/>
              </w:rPr>
              <w:t>Koperasi Notowono</w:t>
            </w:r>
          </w:p>
        </w:tc>
        <w:tc>
          <w:tcPr>
            <w:tcW w:w="1418" w:type="dxa"/>
          </w:tcPr>
          <w:p w:rsidR="00CF6157" w:rsidRPr="00CF6157" w:rsidRDefault="00CF6157" w:rsidP="00CF6157">
            <w:pPr>
              <w:pStyle w:val="BodyText"/>
              <w:spacing w:before="8"/>
              <w:rPr>
                <w:rFonts w:eastAsiaTheme="minorHAnsi"/>
                <w:sz w:val="22"/>
                <w:szCs w:val="22"/>
                <w:lang w:val="id-ID"/>
              </w:rPr>
            </w:pPr>
            <w:r w:rsidRPr="00CF6157">
              <w:rPr>
                <w:rFonts w:eastAsiaTheme="minorHAnsi"/>
                <w:sz w:val="22"/>
                <w:szCs w:val="22"/>
                <w:lang w:val="id-ID"/>
              </w:rPr>
              <w:t>2</w:t>
            </w:r>
          </w:p>
        </w:tc>
        <w:tc>
          <w:tcPr>
            <w:tcW w:w="1842" w:type="dxa"/>
          </w:tcPr>
          <w:p w:rsidR="00CF6157" w:rsidRPr="00CF6157" w:rsidRDefault="00CF6157" w:rsidP="00CF6157">
            <w:pPr>
              <w:pStyle w:val="BodyText"/>
              <w:spacing w:before="8"/>
              <w:rPr>
                <w:rFonts w:eastAsiaTheme="minorHAnsi"/>
                <w:i/>
                <w:sz w:val="22"/>
                <w:szCs w:val="22"/>
                <w:lang w:val="id-ID"/>
              </w:rPr>
            </w:pPr>
            <w:r w:rsidRPr="00CF6157">
              <w:rPr>
                <w:rFonts w:eastAsiaTheme="minorHAnsi"/>
                <w:i/>
                <w:sz w:val="22"/>
                <w:szCs w:val="22"/>
                <w:lang w:val="id-ID"/>
              </w:rPr>
              <w:t>Deep Interview</w:t>
            </w:r>
          </w:p>
        </w:tc>
        <w:tc>
          <w:tcPr>
            <w:tcW w:w="1701" w:type="dxa"/>
          </w:tcPr>
          <w:p w:rsidR="00CF6157" w:rsidRPr="00CF6157" w:rsidRDefault="00CF6157" w:rsidP="00CF6157">
            <w:pPr>
              <w:pStyle w:val="BodyText"/>
              <w:spacing w:before="8"/>
              <w:rPr>
                <w:rFonts w:eastAsiaTheme="minorHAnsi"/>
                <w:sz w:val="22"/>
                <w:szCs w:val="22"/>
                <w:lang w:val="id-ID"/>
              </w:rPr>
            </w:pPr>
            <w:r w:rsidRPr="00CF6157">
              <w:rPr>
                <w:rFonts w:eastAsiaTheme="minorHAnsi"/>
                <w:sz w:val="22"/>
                <w:szCs w:val="22"/>
                <w:lang w:val="id-ID"/>
              </w:rPr>
              <w:t>Internal</w:t>
            </w:r>
          </w:p>
        </w:tc>
      </w:tr>
      <w:tr w:rsidR="00CF6157" w:rsidRPr="00CF6157" w:rsidTr="00CF6157">
        <w:trPr>
          <w:jc w:val="center"/>
        </w:trPr>
        <w:tc>
          <w:tcPr>
            <w:tcW w:w="3085" w:type="dxa"/>
          </w:tcPr>
          <w:p w:rsidR="00CF6157" w:rsidRPr="00CF6157" w:rsidRDefault="00CF6157" w:rsidP="00CF6157">
            <w:pPr>
              <w:pStyle w:val="BodyText"/>
              <w:spacing w:before="8"/>
              <w:rPr>
                <w:rFonts w:eastAsiaTheme="minorHAnsi"/>
                <w:sz w:val="22"/>
                <w:szCs w:val="22"/>
                <w:lang w:val="id-ID"/>
              </w:rPr>
            </w:pPr>
            <w:r w:rsidRPr="00CF6157">
              <w:rPr>
                <w:rFonts w:eastAsiaTheme="minorHAnsi"/>
                <w:sz w:val="22"/>
                <w:szCs w:val="22"/>
                <w:lang w:val="id-ID"/>
              </w:rPr>
              <w:t xml:space="preserve">Pemerintah </w:t>
            </w:r>
          </w:p>
        </w:tc>
        <w:tc>
          <w:tcPr>
            <w:tcW w:w="1418" w:type="dxa"/>
          </w:tcPr>
          <w:p w:rsidR="00CF6157" w:rsidRPr="00CF6157" w:rsidRDefault="00CF6157" w:rsidP="00CF6157">
            <w:pPr>
              <w:pStyle w:val="BodyText"/>
              <w:spacing w:before="8"/>
              <w:rPr>
                <w:rFonts w:eastAsiaTheme="minorHAnsi"/>
                <w:sz w:val="22"/>
                <w:szCs w:val="22"/>
                <w:lang w:val="id-ID"/>
              </w:rPr>
            </w:pPr>
            <w:r w:rsidRPr="00CF6157">
              <w:rPr>
                <w:rFonts w:eastAsiaTheme="minorHAnsi"/>
                <w:sz w:val="22"/>
                <w:szCs w:val="22"/>
                <w:lang w:val="id-ID"/>
              </w:rPr>
              <w:t>2</w:t>
            </w:r>
          </w:p>
        </w:tc>
        <w:tc>
          <w:tcPr>
            <w:tcW w:w="1842" w:type="dxa"/>
          </w:tcPr>
          <w:p w:rsidR="00CF6157" w:rsidRPr="00CF6157" w:rsidRDefault="00CF6157" w:rsidP="00CF6157">
            <w:pPr>
              <w:pStyle w:val="BodyText"/>
              <w:spacing w:before="8"/>
              <w:rPr>
                <w:rFonts w:eastAsiaTheme="minorHAnsi"/>
                <w:i/>
                <w:sz w:val="22"/>
                <w:szCs w:val="22"/>
                <w:lang w:val="id-ID"/>
              </w:rPr>
            </w:pPr>
            <w:r w:rsidRPr="00CF6157">
              <w:rPr>
                <w:rFonts w:eastAsiaTheme="minorHAnsi"/>
                <w:i/>
                <w:sz w:val="22"/>
                <w:szCs w:val="22"/>
                <w:lang w:val="id-ID"/>
              </w:rPr>
              <w:t>Deep Interview</w:t>
            </w:r>
          </w:p>
        </w:tc>
        <w:tc>
          <w:tcPr>
            <w:tcW w:w="1701" w:type="dxa"/>
          </w:tcPr>
          <w:p w:rsidR="00CF6157" w:rsidRPr="00CF6157" w:rsidRDefault="00CF6157" w:rsidP="00CF6157">
            <w:pPr>
              <w:pStyle w:val="BodyText"/>
              <w:spacing w:before="8"/>
              <w:rPr>
                <w:rFonts w:eastAsiaTheme="minorHAnsi"/>
                <w:sz w:val="22"/>
                <w:szCs w:val="22"/>
                <w:lang w:val="id-ID"/>
              </w:rPr>
            </w:pPr>
            <w:r w:rsidRPr="00CF6157">
              <w:rPr>
                <w:rFonts w:eastAsiaTheme="minorHAnsi"/>
                <w:sz w:val="22"/>
                <w:szCs w:val="22"/>
                <w:lang w:val="id-ID"/>
              </w:rPr>
              <w:t>Eksternal</w:t>
            </w:r>
          </w:p>
        </w:tc>
      </w:tr>
      <w:tr w:rsidR="00CF6157" w:rsidRPr="00CF6157" w:rsidTr="00CF6157">
        <w:trPr>
          <w:jc w:val="center"/>
        </w:trPr>
        <w:tc>
          <w:tcPr>
            <w:tcW w:w="3085" w:type="dxa"/>
            <w:tcBorders>
              <w:bottom w:val="single" w:sz="4" w:space="0" w:color="auto"/>
            </w:tcBorders>
          </w:tcPr>
          <w:p w:rsidR="00CF6157" w:rsidRPr="00CF6157" w:rsidRDefault="00CF6157" w:rsidP="00CF6157">
            <w:pPr>
              <w:pStyle w:val="BodyText"/>
              <w:spacing w:before="8"/>
              <w:rPr>
                <w:rFonts w:eastAsiaTheme="minorHAnsi"/>
                <w:sz w:val="22"/>
                <w:szCs w:val="22"/>
                <w:lang w:val="id-ID"/>
              </w:rPr>
            </w:pPr>
            <w:r w:rsidRPr="00CF6157">
              <w:rPr>
                <w:rFonts w:eastAsiaTheme="minorHAnsi"/>
                <w:sz w:val="22"/>
                <w:szCs w:val="22"/>
                <w:lang w:val="id-ID"/>
              </w:rPr>
              <w:t>Lembaga Lokal Masyarakat</w:t>
            </w:r>
          </w:p>
        </w:tc>
        <w:tc>
          <w:tcPr>
            <w:tcW w:w="1418" w:type="dxa"/>
            <w:tcBorders>
              <w:bottom w:val="single" w:sz="4" w:space="0" w:color="auto"/>
            </w:tcBorders>
          </w:tcPr>
          <w:p w:rsidR="00CF6157" w:rsidRPr="00CF6157" w:rsidRDefault="00CF6157" w:rsidP="00CF6157">
            <w:pPr>
              <w:pStyle w:val="BodyText"/>
              <w:spacing w:before="8"/>
              <w:rPr>
                <w:rFonts w:eastAsiaTheme="minorHAnsi"/>
                <w:sz w:val="22"/>
                <w:szCs w:val="22"/>
                <w:lang w:val="id-ID"/>
              </w:rPr>
            </w:pPr>
            <w:r w:rsidRPr="00CF6157">
              <w:rPr>
                <w:rFonts w:eastAsiaTheme="minorHAnsi"/>
                <w:sz w:val="22"/>
                <w:szCs w:val="22"/>
                <w:lang w:val="id-ID"/>
              </w:rPr>
              <w:t>1</w:t>
            </w:r>
          </w:p>
        </w:tc>
        <w:tc>
          <w:tcPr>
            <w:tcW w:w="1842" w:type="dxa"/>
            <w:tcBorders>
              <w:bottom w:val="single" w:sz="4" w:space="0" w:color="auto"/>
            </w:tcBorders>
          </w:tcPr>
          <w:p w:rsidR="00CF6157" w:rsidRPr="00CF6157" w:rsidRDefault="00CF6157" w:rsidP="00CF6157">
            <w:pPr>
              <w:pStyle w:val="BodyText"/>
              <w:spacing w:before="8"/>
              <w:rPr>
                <w:rFonts w:eastAsiaTheme="minorHAnsi"/>
                <w:i/>
                <w:sz w:val="22"/>
                <w:szCs w:val="22"/>
                <w:lang w:val="id-ID"/>
              </w:rPr>
            </w:pPr>
            <w:r w:rsidRPr="00CF6157">
              <w:rPr>
                <w:rFonts w:eastAsiaTheme="minorHAnsi"/>
                <w:i/>
                <w:sz w:val="22"/>
                <w:szCs w:val="22"/>
                <w:lang w:val="id-ID"/>
              </w:rPr>
              <w:t>Deep Interview</w:t>
            </w:r>
          </w:p>
        </w:tc>
        <w:tc>
          <w:tcPr>
            <w:tcW w:w="1701" w:type="dxa"/>
            <w:tcBorders>
              <w:bottom w:val="single" w:sz="4" w:space="0" w:color="auto"/>
            </w:tcBorders>
          </w:tcPr>
          <w:p w:rsidR="00CF6157" w:rsidRPr="00CF6157" w:rsidRDefault="00CF6157" w:rsidP="00CF6157">
            <w:pPr>
              <w:pStyle w:val="BodyText"/>
              <w:spacing w:before="8"/>
              <w:rPr>
                <w:rFonts w:eastAsiaTheme="minorHAnsi"/>
                <w:sz w:val="22"/>
                <w:szCs w:val="22"/>
                <w:lang w:val="id-ID"/>
              </w:rPr>
            </w:pPr>
            <w:r w:rsidRPr="00CF6157">
              <w:rPr>
                <w:rFonts w:eastAsiaTheme="minorHAnsi"/>
                <w:sz w:val="22"/>
                <w:szCs w:val="22"/>
                <w:lang w:val="id-ID"/>
              </w:rPr>
              <w:t>Eksternal</w:t>
            </w:r>
          </w:p>
        </w:tc>
      </w:tr>
      <w:tr w:rsidR="00CF6157" w:rsidRPr="00CF6157" w:rsidTr="00CF6157">
        <w:trPr>
          <w:jc w:val="center"/>
        </w:trPr>
        <w:tc>
          <w:tcPr>
            <w:tcW w:w="3085" w:type="dxa"/>
            <w:tcBorders>
              <w:top w:val="single" w:sz="4" w:space="0" w:color="auto"/>
              <w:bottom w:val="single" w:sz="4" w:space="0" w:color="auto"/>
            </w:tcBorders>
          </w:tcPr>
          <w:p w:rsidR="00CF6157" w:rsidRPr="00CF6157" w:rsidRDefault="00CF6157" w:rsidP="00CF6157">
            <w:pPr>
              <w:pStyle w:val="BodyText"/>
              <w:spacing w:before="8"/>
              <w:rPr>
                <w:rFonts w:eastAsiaTheme="minorHAnsi"/>
                <w:sz w:val="22"/>
                <w:szCs w:val="22"/>
                <w:lang w:val="id-ID"/>
              </w:rPr>
            </w:pPr>
            <w:r w:rsidRPr="00CF6157">
              <w:rPr>
                <w:rFonts w:eastAsiaTheme="minorHAnsi"/>
                <w:sz w:val="22"/>
                <w:szCs w:val="22"/>
                <w:lang w:val="id-ID"/>
              </w:rPr>
              <w:t>Total</w:t>
            </w:r>
          </w:p>
        </w:tc>
        <w:tc>
          <w:tcPr>
            <w:tcW w:w="1418" w:type="dxa"/>
            <w:tcBorders>
              <w:top w:val="single" w:sz="4" w:space="0" w:color="auto"/>
              <w:bottom w:val="single" w:sz="4" w:space="0" w:color="auto"/>
            </w:tcBorders>
          </w:tcPr>
          <w:p w:rsidR="00CF6157" w:rsidRPr="00CF6157" w:rsidRDefault="00CF6157" w:rsidP="00CF6157">
            <w:pPr>
              <w:pStyle w:val="BodyText"/>
              <w:spacing w:before="8"/>
              <w:rPr>
                <w:rFonts w:eastAsiaTheme="minorHAnsi"/>
                <w:sz w:val="22"/>
                <w:szCs w:val="22"/>
                <w:lang w:val="id-ID"/>
              </w:rPr>
            </w:pPr>
            <w:r w:rsidRPr="00CF6157">
              <w:rPr>
                <w:rFonts w:eastAsiaTheme="minorHAnsi"/>
                <w:sz w:val="22"/>
                <w:szCs w:val="22"/>
                <w:lang w:val="id-ID"/>
              </w:rPr>
              <w:t>53</w:t>
            </w:r>
          </w:p>
        </w:tc>
        <w:tc>
          <w:tcPr>
            <w:tcW w:w="1842" w:type="dxa"/>
            <w:tcBorders>
              <w:top w:val="single" w:sz="4" w:space="0" w:color="auto"/>
              <w:bottom w:val="single" w:sz="4" w:space="0" w:color="auto"/>
            </w:tcBorders>
          </w:tcPr>
          <w:p w:rsidR="00CF6157" w:rsidRPr="00CF6157" w:rsidRDefault="00CF6157" w:rsidP="00CF6157">
            <w:pPr>
              <w:pStyle w:val="BodyText"/>
              <w:spacing w:before="8"/>
              <w:rPr>
                <w:rFonts w:eastAsiaTheme="minorHAnsi"/>
                <w:sz w:val="22"/>
                <w:szCs w:val="22"/>
                <w:lang w:val="id-ID"/>
              </w:rPr>
            </w:pPr>
          </w:p>
        </w:tc>
        <w:tc>
          <w:tcPr>
            <w:tcW w:w="1701" w:type="dxa"/>
            <w:tcBorders>
              <w:top w:val="single" w:sz="4" w:space="0" w:color="auto"/>
              <w:bottom w:val="single" w:sz="4" w:space="0" w:color="auto"/>
            </w:tcBorders>
          </w:tcPr>
          <w:p w:rsidR="00CF6157" w:rsidRPr="00CF6157" w:rsidRDefault="00CF6157" w:rsidP="00CF6157">
            <w:pPr>
              <w:pStyle w:val="BodyText"/>
              <w:spacing w:before="8"/>
              <w:rPr>
                <w:rFonts w:eastAsiaTheme="minorHAnsi"/>
                <w:sz w:val="22"/>
                <w:szCs w:val="22"/>
                <w:lang w:val="id-ID"/>
              </w:rPr>
            </w:pPr>
          </w:p>
        </w:tc>
      </w:tr>
    </w:tbl>
    <w:p w:rsidR="00CF6157" w:rsidRPr="00CF6157" w:rsidRDefault="00CF6157" w:rsidP="00CF6157">
      <w:pPr>
        <w:pStyle w:val="BodyText"/>
        <w:spacing w:before="8"/>
        <w:rPr>
          <w:rFonts w:eastAsiaTheme="minorHAnsi"/>
          <w:bCs/>
          <w:lang w:val="id-ID"/>
        </w:rPr>
      </w:pPr>
    </w:p>
    <w:p w:rsidR="00CF6157" w:rsidRPr="00CF6157" w:rsidRDefault="00CF6157" w:rsidP="00CF6157">
      <w:pPr>
        <w:pStyle w:val="BodyText"/>
        <w:spacing w:before="8"/>
        <w:ind w:firstLine="720"/>
        <w:jc w:val="both"/>
        <w:rPr>
          <w:rFonts w:eastAsiaTheme="minorHAnsi"/>
          <w:lang w:val="id-ID"/>
        </w:rPr>
      </w:pPr>
      <w:r w:rsidRPr="00CF6157">
        <w:rPr>
          <w:rFonts w:eastAsiaTheme="minorHAnsi"/>
          <w:lang w:val="id-ID"/>
        </w:rPr>
        <w:t xml:space="preserve">Analisis dalam penelitian ini menggunakan metode analisis analisis statistik deskriptif. Pada analisis kualitas produk wisata di RPH Mangunan terdapat tiga variabel </w:t>
      </w:r>
      <w:r w:rsidRPr="00CF6157">
        <w:rPr>
          <w:rFonts w:eastAsiaTheme="minorHAnsi"/>
          <w:lang w:val="id-ID"/>
        </w:rPr>
        <w:lastRenderedPageBreak/>
        <w:t xml:space="preserve">yaitu atraksi, aksessibilitas, dan amenitas. Penilaian kualitas produk wisata di RPH Mangunan dan sekitarnya menggunakan </w:t>
      </w:r>
      <w:r w:rsidRPr="00CF6157">
        <w:rPr>
          <w:rFonts w:eastAsiaTheme="minorHAnsi"/>
          <w:i/>
          <w:lang w:val="id-ID"/>
        </w:rPr>
        <w:t xml:space="preserve">skala likert </w:t>
      </w:r>
      <w:r w:rsidRPr="00CF6157">
        <w:rPr>
          <w:rFonts w:eastAsiaTheme="minorHAnsi"/>
          <w:lang w:val="id-ID"/>
        </w:rPr>
        <w:t xml:space="preserve">. Ukuran kualitas produk wisata dinilai dengan skala 1-5 (1=tidak baik, 5=tingkat sangat baik). Selanjutnya seluruh variabel dalam kuisioner dilakukan uji reliabilitas dan validitas. Uji reliabilitas dilakukan dengan bantuan SPSS yang merupakan fasilitas untuk mengujur reliabilitas, dengan uji statistik Cronbach alpha (α) suatu variabel dikatakan realiable jika memiliki cronbach alpha &gt; 0.60 (Ghozali, 2005). Uji validitas digunakan untuk mengukur sah atau valid tidaknya suatu kuesioner. Pengujian instrumen penelitian ini dengan cara menghitung korelasi mengunakan teknik korelasi </w:t>
      </w:r>
      <w:r w:rsidRPr="00CF6157">
        <w:rPr>
          <w:rFonts w:eastAsiaTheme="minorHAnsi"/>
          <w:i/>
          <w:lang w:val="id-ID"/>
        </w:rPr>
        <w:t>Pearson</w:t>
      </w:r>
      <w:r w:rsidRPr="00CF6157">
        <w:rPr>
          <w:rFonts w:eastAsiaTheme="minorHAnsi"/>
          <w:lang w:val="id-ID"/>
        </w:rPr>
        <w:t xml:space="preserve"> dengan taraf signifikan sebesar 5%.</w:t>
      </w:r>
    </w:p>
    <w:p w:rsidR="00CF6157" w:rsidRPr="00CF6157" w:rsidRDefault="00CF6157" w:rsidP="0039262B">
      <w:pPr>
        <w:pStyle w:val="BodyText"/>
        <w:spacing w:before="8" w:after="240"/>
        <w:ind w:firstLine="720"/>
        <w:jc w:val="both"/>
        <w:rPr>
          <w:rFonts w:eastAsiaTheme="minorHAnsi"/>
          <w:lang w:val="id-ID"/>
        </w:rPr>
      </w:pPr>
      <w:r w:rsidRPr="00CF6157">
        <w:rPr>
          <w:rFonts w:eastAsiaTheme="minorHAnsi"/>
          <w:lang w:val="id-ID"/>
        </w:rPr>
        <w:t>Selanjutnya pengujian data dilakukan dengan mengunakan uji analisis faktor, analisis faktor merupakan salah satu metode reduksi data yang bertujuan menyederhanakan sekumpulan data yang saling berkorelasi menjadi kelompok-kelompok variabel lebih kecil (faktor) agar dapat dianalis dengan mudah. Dari hasil skala likert tersebut kemudian dibuat sebuah interval objektif dengan menggunakan rumus:</w:t>
      </w:r>
    </w:p>
    <w:p w:rsidR="00CF6157" w:rsidRPr="00CF6157" w:rsidRDefault="00CF6157" w:rsidP="00CF6157">
      <w:pPr>
        <w:pStyle w:val="BodyText"/>
        <w:spacing w:before="8"/>
        <w:rPr>
          <w:rFonts w:eastAsiaTheme="minorHAnsi"/>
          <w:lang w:val="id-ID"/>
        </w:rPr>
      </w:pPr>
      <m:oMathPara>
        <m:oMath>
          <m:r>
            <w:rPr>
              <w:rFonts w:ascii="Cambria Math" w:eastAsiaTheme="minorHAnsi" w:hAnsi="Cambria Math"/>
            </w:rPr>
            <m:t xml:space="preserve">interval= </m:t>
          </m:r>
          <m:f>
            <m:fPr>
              <m:ctrlPr>
                <w:rPr>
                  <w:rFonts w:ascii="Cambria Math" w:eastAsiaTheme="minorHAnsi" w:hAnsi="Cambria Math"/>
                  <w:i/>
                </w:rPr>
              </m:ctrlPr>
            </m:fPr>
            <m:num>
              <m:r>
                <w:rPr>
                  <w:rFonts w:ascii="Cambria Math" w:eastAsiaTheme="minorHAnsi" w:hAnsi="Cambria Math"/>
                </w:rPr>
                <m:t>Skor tertinggi-skor terendah</m:t>
              </m:r>
            </m:num>
            <m:den>
              <m:r>
                <w:rPr>
                  <w:rFonts w:ascii="Cambria Math" w:eastAsiaTheme="minorHAnsi" w:hAnsi="Cambria Math"/>
                </w:rPr>
                <m:t>jumlah katergori skor</m:t>
              </m:r>
            </m:den>
          </m:f>
        </m:oMath>
      </m:oMathPara>
    </w:p>
    <w:p w:rsidR="00CF6157" w:rsidRPr="00CF6157" w:rsidRDefault="00CF6157" w:rsidP="00CF6157">
      <w:pPr>
        <w:pStyle w:val="BodyText"/>
        <w:spacing w:before="8"/>
        <w:rPr>
          <w:rFonts w:eastAsiaTheme="minorHAnsi"/>
          <w:lang w:val="id-ID"/>
        </w:rPr>
      </w:pPr>
      <m:oMathPara>
        <m:oMath>
          <m:r>
            <w:rPr>
              <w:rFonts w:ascii="Cambria Math" w:eastAsiaTheme="minorHAnsi" w:hAnsi="Cambria Math"/>
            </w:rPr>
            <m:t xml:space="preserve">interval= </m:t>
          </m:r>
          <m:f>
            <m:fPr>
              <m:ctrlPr>
                <w:rPr>
                  <w:rFonts w:ascii="Cambria Math" w:eastAsiaTheme="minorHAnsi" w:hAnsi="Cambria Math"/>
                  <w:i/>
                </w:rPr>
              </m:ctrlPr>
            </m:fPr>
            <m:num>
              <m:r>
                <w:rPr>
                  <w:rFonts w:ascii="Cambria Math" w:eastAsiaTheme="minorHAnsi" w:hAnsi="Cambria Math"/>
                </w:rPr>
                <m:t>5-1</m:t>
              </m:r>
            </m:num>
            <m:den>
              <m:r>
                <w:rPr>
                  <w:rFonts w:ascii="Cambria Math" w:eastAsiaTheme="minorHAnsi" w:hAnsi="Cambria Math"/>
                </w:rPr>
                <m:t>5</m:t>
              </m:r>
            </m:den>
          </m:f>
        </m:oMath>
      </m:oMathPara>
    </w:p>
    <w:p w:rsidR="00CF6157" w:rsidRPr="00CF6157" w:rsidRDefault="00CF6157" w:rsidP="0039262B">
      <w:pPr>
        <w:pStyle w:val="BodyText"/>
        <w:spacing w:before="8" w:after="240"/>
        <w:rPr>
          <w:rFonts w:eastAsiaTheme="minorHAnsi"/>
          <w:lang w:val="id-ID"/>
        </w:rPr>
      </w:pPr>
      <m:oMathPara>
        <m:oMath>
          <m:r>
            <w:rPr>
              <w:rFonts w:ascii="Cambria Math" w:eastAsiaTheme="minorHAnsi" w:hAnsi="Cambria Math"/>
            </w:rPr>
            <m:t>interval=0,8</m:t>
          </m:r>
        </m:oMath>
      </m:oMathPara>
    </w:p>
    <w:p w:rsidR="00CF6157" w:rsidRDefault="00CF6157" w:rsidP="00CF6157">
      <w:pPr>
        <w:pStyle w:val="BodyText"/>
        <w:spacing w:before="8"/>
        <w:rPr>
          <w:rFonts w:eastAsiaTheme="minorHAnsi"/>
          <w:lang w:val="id-ID"/>
        </w:rPr>
      </w:pPr>
      <w:r w:rsidRPr="00CF6157">
        <w:rPr>
          <w:rFonts w:eastAsiaTheme="minorHAnsi"/>
          <w:lang w:val="id-ID"/>
        </w:rPr>
        <w:t xml:space="preserve">Dengan demikian hasil penilaian responden terhadap kualitas produk wisata di kawasan wisata RPH Mangunan di klafiskasikan berdasarkan tabel 2. </w:t>
      </w:r>
    </w:p>
    <w:p w:rsidR="0039262B" w:rsidRPr="00CF6157" w:rsidRDefault="0039262B" w:rsidP="00CF6157">
      <w:pPr>
        <w:pStyle w:val="BodyText"/>
        <w:spacing w:before="8"/>
        <w:rPr>
          <w:rFonts w:eastAsiaTheme="minorHAnsi"/>
          <w:lang w:val="id-ID"/>
        </w:rPr>
      </w:pPr>
    </w:p>
    <w:p w:rsidR="00CF6157" w:rsidRPr="00CF6157" w:rsidRDefault="00CF6157" w:rsidP="00CF6157">
      <w:pPr>
        <w:pStyle w:val="BodyText"/>
        <w:spacing w:before="8"/>
        <w:jc w:val="center"/>
        <w:rPr>
          <w:rFonts w:eastAsiaTheme="minorHAnsi"/>
          <w:bCs/>
          <w:lang w:val="id-ID"/>
        </w:rPr>
      </w:pPr>
      <w:bookmarkStart w:id="1" w:name="_Toc536817156"/>
      <w:r w:rsidRPr="00CF6157">
        <w:rPr>
          <w:rFonts w:eastAsiaTheme="minorHAnsi"/>
          <w:bCs/>
          <w:lang w:val="id-ID"/>
        </w:rPr>
        <w:t>Tabel 2. Penentuan kriteria kualitas produk wisata</w:t>
      </w:r>
      <w:bookmarkEnd w:id="1"/>
    </w:p>
    <w:tbl>
      <w:tblPr>
        <w:tblW w:w="7953" w:type="dxa"/>
        <w:jc w:val="center"/>
        <w:tblBorders>
          <w:top w:val="single" w:sz="4" w:space="0" w:color="auto"/>
          <w:bottom w:val="single" w:sz="4" w:space="0" w:color="auto"/>
        </w:tblBorders>
        <w:tblLook w:val="04A0" w:firstRow="1" w:lastRow="0" w:firstColumn="1" w:lastColumn="0" w:noHBand="0" w:noVBand="1"/>
      </w:tblPr>
      <w:tblGrid>
        <w:gridCol w:w="3701"/>
        <w:gridCol w:w="4252"/>
      </w:tblGrid>
      <w:tr w:rsidR="00CF6157" w:rsidRPr="00CF6157" w:rsidTr="00CF6157">
        <w:trPr>
          <w:trHeight w:val="70"/>
          <w:jc w:val="center"/>
        </w:trPr>
        <w:tc>
          <w:tcPr>
            <w:tcW w:w="3701" w:type="dxa"/>
            <w:tcBorders>
              <w:top w:val="single" w:sz="4" w:space="0" w:color="auto"/>
              <w:bottom w:val="single" w:sz="4" w:space="0" w:color="auto"/>
            </w:tcBorders>
            <w:shd w:val="clear" w:color="auto" w:fill="auto"/>
            <w:noWrap/>
            <w:vAlign w:val="bottom"/>
            <w:hideMark/>
          </w:tcPr>
          <w:p w:rsidR="00CF6157" w:rsidRPr="00CF6157" w:rsidRDefault="00CF6157" w:rsidP="00CF6157">
            <w:pPr>
              <w:pStyle w:val="BodyText"/>
              <w:spacing w:before="8"/>
              <w:rPr>
                <w:rFonts w:eastAsiaTheme="minorHAnsi"/>
                <w:lang w:val="id-ID"/>
              </w:rPr>
            </w:pPr>
            <w:r w:rsidRPr="00CF6157">
              <w:rPr>
                <w:rFonts w:eastAsiaTheme="minorHAnsi"/>
                <w:lang w:val="id-ID"/>
              </w:rPr>
              <w:t>Kategori</w:t>
            </w:r>
          </w:p>
        </w:tc>
        <w:tc>
          <w:tcPr>
            <w:tcW w:w="4252" w:type="dxa"/>
            <w:tcBorders>
              <w:top w:val="single" w:sz="4" w:space="0" w:color="auto"/>
              <w:bottom w:val="single" w:sz="4" w:space="0" w:color="auto"/>
            </w:tcBorders>
            <w:shd w:val="clear" w:color="auto" w:fill="auto"/>
            <w:noWrap/>
            <w:vAlign w:val="bottom"/>
            <w:hideMark/>
          </w:tcPr>
          <w:p w:rsidR="00CF6157" w:rsidRPr="00CF6157" w:rsidRDefault="00CF6157" w:rsidP="00CF6157">
            <w:pPr>
              <w:pStyle w:val="BodyText"/>
              <w:spacing w:before="8"/>
              <w:rPr>
                <w:rFonts w:eastAsiaTheme="minorHAnsi"/>
                <w:lang w:val="id-ID"/>
              </w:rPr>
            </w:pPr>
            <w:r w:rsidRPr="00CF6157">
              <w:rPr>
                <w:rFonts w:eastAsiaTheme="minorHAnsi"/>
                <w:lang w:val="id-ID"/>
              </w:rPr>
              <w:t>Skor</w:t>
            </w:r>
          </w:p>
        </w:tc>
      </w:tr>
      <w:tr w:rsidR="00CF6157" w:rsidRPr="00CF6157" w:rsidTr="00CF6157">
        <w:trPr>
          <w:trHeight w:val="70"/>
          <w:jc w:val="center"/>
        </w:trPr>
        <w:tc>
          <w:tcPr>
            <w:tcW w:w="3701" w:type="dxa"/>
            <w:tcBorders>
              <w:top w:val="single" w:sz="4" w:space="0" w:color="auto"/>
            </w:tcBorders>
            <w:shd w:val="clear" w:color="auto" w:fill="auto"/>
            <w:noWrap/>
            <w:vAlign w:val="bottom"/>
            <w:hideMark/>
          </w:tcPr>
          <w:p w:rsidR="00CF6157" w:rsidRPr="00CF6157" w:rsidRDefault="00CF6157" w:rsidP="00CF6157">
            <w:pPr>
              <w:pStyle w:val="BodyText"/>
              <w:spacing w:before="8"/>
              <w:rPr>
                <w:rFonts w:eastAsiaTheme="minorHAnsi"/>
                <w:lang w:val="id-ID"/>
              </w:rPr>
            </w:pPr>
            <w:r w:rsidRPr="00CF6157">
              <w:rPr>
                <w:rFonts w:eastAsiaTheme="minorHAnsi"/>
                <w:lang w:val="id-ID"/>
              </w:rPr>
              <w:t>Tidak Baik</w:t>
            </w:r>
          </w:p>
        </w:tc>
        <w:tc>
          <w:tcPr>
            <w:tcW w:w="4252" w:type="dxa"/>
            <w:tcBorders>
              <w:top w:val="single" w:sz="4" w:space="0" w:color="auto"/>
            </w:tcBorders>
            <w:shd w:val="clear" w:color="auto" w:fill="auto"/>
            <w:noWrap/>
            <w:vAlign w:val="bottom"/>
            <w:hideMark/>
          </w:tcPr>
          <w:p w:rsidR="00CF6157" w:rsidRPr="00CF6157" w:rsidRDefault="00CF6157" w:rsidP="00CF6157">
            <w:pPr>
              <w:pStyle w:val="BodyText"/>
              <w:spacing w:before="8"/>
              <w:rPr>
                <w:rFonts w:eastAsiaTheme="minorHAnsi"/>
                <w:lang w:val="id-ID"/>
              </w:rPr>
            </w:pPr>
            <w:r w:rsidRPr="00CF6157">
              <w:rPr>
                <w:rFonts w:eastAsiaTheme="minorHAnsi"/>
                <w:lang w:val="id-ID"/>
              </w:rPr>
              <w:t>1,00 - 1,80</w:t>
            </w:r>
          </w:p>
        </w:tc>
      </w:tr>
      <w:tr w:rsidR="00CF6157" w:rsidRPr="00CF6157" w:rsidTr="00CF6157">
        <w:trPr>
          <w:trHeight w:val="80"/>
          <w:jc w:val="center"/>
        </w:trPr>
        <w:tc>
          <w:tcPr>
            <w:tcW w:w="3701" w:type="dxa"/>
            <w:shd w:val="clear" w:color="auto" w:fill="auto"/>
            <w:noWrap/>
            <w:vAlign w:val="bottom"/>
            <w:hideMark/>
          </w:tcPr>
          <w:p w:rsidR="00CF6157" w:rsidRPr="00CF6157" w:rsidRDefault="00CF6157" w:rsidP="00CF6157">
            <w:pPr>
              <w:pStyle w:val="BodyText"/>
              <w:spacing w:before="8"/>
              <w:rPr>
                <w:rFonts w:eastAsiaTheme="minorHAnsi"/>
                <w:lang w:val="id-ID"/>
              </w:rPr>
            </w:pPr>
            <w:r w:rsidRPr="00CF6157">
              <w:rPr>
                <w:rFonts w:eastAsiaTheme="minorHAnsi"/>
                <w:lang w:val="id-ID"/>
              </w:rPr>
              <w:t>Kurang Baik</w:t>
            </w:r>
          </w:p>
        </w:tc>
        <w:tc>
          <w:tcPr>
            <w:tcW w:w="4252" w:type="dxa"/>
            <w:shd w:val="clear" w:color="auto" w:fill="auto"/>
            <w:noWrap/>
            <w:vAlign w:val="bottom"/>
            <w:hideMark/>
          </w:tcPr>
          <w:p w:rsidR="00CF6157" w:rsidRPr="00CF6157" w:rsidRDefault="00CF6157" w:rsidP="00CF6157">
            <w:pPr>
              <w:pStyle w:val="BodyText"/>
              <w:spacing w:before="8"/>
              <w:rPr>
                <w:rFonts w:eastAsiaTheme="minorHAnsi"/>
                <w:lang w:val="id-ID"/>
              </w:rPr>
            </w:pPr>
            <w:r w:rsidRPr="00CF6157">
              <w:rPr>
                <w:rFonts w:eastAsiaTheme="minorHAnsi"/>
                <w:lang w:val="id-ID"/>
              </w:rPr>
              <w:t>1,81 - 2,60</w:t>
            </w:r>
          </w:p>
        </w:tc>
      </w:tr>
      <w:tr w:rsidR="00CF6157" w:rsidRPr="00CF6157" w:rsidTr="00CF6157">
        <w:trPr>
          <w:trHeight w:val="80"/>
          <w:jc w:val="center"/>
        </w:trPr>
        <w:tc>
          <w:tcPr>
            <w:tcW w:w="3701" w:type="dxa"/>
            <w:shd w:val="clear" w:color="auto" w:fill="auto"/>
            <w:noWrap/>
            <w:vAlign w:val="bottom"/>
            <w:hideMark/>
          </w:tcPr>
          <w:p w:rsidR="00CF6157" w:rsidRPr="00CF6157" w:rsidRDefault="00CF6157" w:rsidP="00CF6157">
            <w:pPr>
              <w:pStyle w:val="BodyText"/>
              <w:spacing w:before="8"/>
              <w:rPr>
                <w:rFonts w:eastAsiaTheme="minorHAnsi"/>
                <w:lang w:val="id-ID"/>
              </w:rPr>
            </w:pPr>
            <w:r w:rsidRPr="00CF6157">
              <w:rPr>
                <w:rFonts w:eastAsiaTheme="minorHAnsi"/>
                <w:lang w:val="id-ID"/>
              </w:rPr>
              <w:t>CukupBaik</w:t>
            </w:r>
          </w:p>
        </w:tc>
        <w:tc>
          <w:tcPr>
            <w:tcW w:w="4252" w:type="dxa"/>
            <w:shd w:val="clear" w:color="auto" w:fill="auto"/>
            <w:noWrap/>
            <w:vAlign w:val="bottom"/>
            <w:hideMark/>
          </w:tcPr>
          <w:p w:rsidR="00CF6157" w:rsidRPr="00CF6157" w:rsidRDefault="00CF6157" w:rsidP="00CF6157">
            <w:pPr>
              <w:pStyle w:val="BodyText"/>
              <w:spacing w:before="8"/>
              <w:rPr>
                <w:rFonts w:eastAsiaTheme="minorHAnsi"/>
                <w:lang w:val="id-ID"/>
              </w:rPr>
            </w:pPr>
            <w:r w:rsidRPr="00CF6157">
              <w:rPr>
                <w:rFonts w:eastAsiaTheme="minorHAnsi"/>
                <w:lang w:val="id-ID"/>
              </w:rPr>
              <w:t>2,61 - 3,40</w:t>
            </w:r>
          </w:p>
        </w:tc>
      </w:tr>
      <w:tr w:rsidR="00CF6157" w:rsidRPr="00CF6157" w:rsidTr="00CF6157">
        <w:trPr>
          <w:trHeight w:val="80"/>
          <w:jc w:val="center"/>
        </w:trPr>
        <w:tc>
          <w:tcPr>
            <w:tcW w:w="3701" w:type="dxa"/>
            <w:shd w:val="clear" w:color="auto" w:fill="auto"/>
            <w:noWrap/>
            <w:vAlign w:val="bottom"/>
            <w:hideMark/>
          </w:tcPr>
          <w:p w:rsidR="00CF6157" w:rsidRPr="00CF6157" w:rsidRDefault="00CF6157" w:rsidP="00CF6157">
            <w:pPr>
              <w:pStyle w:val="BodyText"/>
              <w:spacing w:before="8"/>
              <w:rPr>
                <w:rFonts w:eastAsiaTheme="minorHAnsi"/>
                <w:lang w:val="id-ID"/>
              </w:rPr>
            </w:pPr>
            <w:r w:rsidRPr="00CF6157">
              <w:rPr>
                <w:rFonts w:eastAsiaTheme="minorHAnsi"/>
                <w:lang w:val="id-ID"/>
              </w:rPr>
              <w:t>Baik</w:t>
            </w:r>
          </w:p>
        </w:tc>
        <w:tc>
          <w:tcPr>
            <w:tcW w:w="4252" w:type="dxa"/>
            <w:shd w:val="clear" w:color="auto" w:fill="auto"/>
            <w:noWrap/>
            <w:vAlign w:val="bottom"/>
            <w:hideMark/>
          </w:tcPr>
          <w:p w:rsidR="00CF6157" w:rsidRPr="00CF6157" w:rsidRDefault="00CF6157" w:rsidP="00CF6157">
            <w:pPr>
              <w:pStyle w:val="BodyText"/>
              <w:spacing w:before="8"/>
              <w:rPr>
                <w:rFonts w:eastAsiaTheme="minorHAnsi"/>
                <w:lang w:val="id-ID"/>
              </w:rPr>
            </w:pPr>
            <w:r w:rsidRPr="00CF6157">
              <w:rPr>
                <w:rFonts w:eastAsiaTheme="minorHAnsi"/>
                <w:lang w:val="id-ID"/>
              </w:rPr>
              <w:t>3,41 - 4,20</w:t>
            </w:r>
          </w:p>
        </w:tc>
      </w:tr>
      <w:tr w:rsidR="00CF6157" w:rsidRPr="00CF6157" w:rsidTr="00CF6157">
        <w:trPr>
          <w:trHeight w:val="80"/>
          <w:jc w:val="center"/>
        </w:trPr>
        <w:tc>
          <w:tcPr>
            <w:tcW w:w="3701" w:type="dxa"/>
            <w:shd w:val="clear" w:color="auto" w:fill="auto"/>
            <w:noWrap/>
            <w:vAlign w:val="bottom"/>
            <w:hideMark/>
          </w:tcPr>
          <w:p w:rsidR="00CF6157" w:rsidRPr="00CF6157" w:rsidRDefault="00CF6157" w:rsidP="00CF6157">
            <w:pPr>
              <w:pStyle w:val="BodyText"/>
              <w:spacing w:before="8"/>
              <w:rPr>
                <w:rFonts w:eastAsiaTheme="minorHAnsi"/>
                <w:lang w:val="id-ID"/>
              </w:rPr>
            </w:pPr>
            <w:r w:rsidRPr="00CF6157">
              <w:rPr>
                <w:rFonts w:eastAsiaTheme="minorHAnsi"/>
                <w:lang w:val="id-ID"/>
              </w:rPr>
              <w:t>Sangat Baik</w:t>
            </w:r>
          </w:p>
        </w:tc>
        <w:tc>
          <w:tcPr>
            <w:tcW w:w="4252" w:type="dxa"/>
            <w:shd w:val="clear" w:color="auto" w:fill="auto"/>
            <w:noWrap/>
            <w:vAlign w:val="bottom"/>
            <w:hideMark/>
          </w:tcPr>
          <w:p w:rsidR="00CF6157" w:rsidRPr="00CF6157" w:rsidRDefault="00CF6157" w:rsidP="00CF6157">
            <w:pPr>
              <w:pStyle w:val="BodyText"/>
              <w:spacing w:before="8"/>
              <w:rPr>
                <w:rFonts w:eastAsiaTheme="minorHAnsi"/>
                <w:lang w:val="id-ID"/>
              </w:rPr>
            </w:pPr>
            <w:r w:rsidRPr="00CF6157">
              <w:rPr>
                <w:rFonts w:eastAsiaTheme="minorHAnsi"/>
                <w:lang w:val="id-ID"/>
              </w:rPr>
              <w:t>4,21 -5,00</w:t>
            </w:r>
          </w:p>
        </w:tc>
      </w:tr>
    </w:tbl>
    <w:p w:rsidR="00CF6157" w:rsidRPr="00CF6157" w:rsidRDefault="0039262B" w:rsidP="0039262B">
      <w:pPr>
        <w:pStyle w:val="BodyText"/>
        <w:spacing w:before="8"/>
        <w:rPr>
          <w:rFonts w:eastAsiaTheme="minorHAnsi"/>
          <w:lang w:val="id-ID"/>
        </w:rPr>
      </w:pPr>
      <w:r>
        <w:rPr>
          <w:rFonts w:eastAsiaTheme="minorHAnsi"/>
        </w:rPr>
        <w:t xml:space="preserve">     </w:t>
      </w:r>
      <w:r w:rsidR="00CF6157" w:rsidRPr="00CF6157">
        <w:rPr>
          <w:rFonts w:eastAsiaTheme="minorHAnsi"/>
          <w:lang w:val="id-ID"/>
        </w:rPr>
        <w:t>Sumber: Mas’ud (2004)</w:t>
      </w:r>
    </w:p>
    <w:p w:rsidR="0039262B" w:rsidRDefault="0039262B" w:rsidP="0039262B">
      <w:pPr>
        <w:pStyle w:val="BodyText"/>
        <w:spacing w:before="8"/>
        <w:ind w:firstLine="720"/>
        <w:jc w:val="both"/>
        <w:rPr>
          <w:rFonts w:eastAsiaTheme="minorHAnsi"/>
          <w:lang w:val="id-ID"/>
        </w:rPr>
      </w:pPr>
    </w:p>
    <w:p w:rsidR="00CF6157" w:rsidRPr="0039262B" w:rsidRDefault="00CF6157" w:rsidP="0039262B">
      <w:pPr>
        <w:pStyle w:val="BodyText"/>
        <w:spacing w:before="8"/>
        <w:ind w:firstLine="720"/>
        <w:jc w:val="both"/>
        <w:rPr>
          <w:rFonts w:eastAsiaTheme="minorHAnsi"/>
          <w:lang w:val="id-ID"/>
        </w:rPr>
      </w:pPr>
      <w:r w:rsidRPr="00CF6157">
        <w:rPr>
          <w:rFonts w:eastAsiaTheme="minorHAnsi"/>
          <w:lang w:val="id-ID"/>
        </w:rPr>
        <w:t xml:space="preserve">Untuk melihat posisi serta peran masyarakat lokal dan berbagai stakeholder lainnya dalam kegiatan pariwisata di RPH Mangunan dilakukan analisis stakeholder dengan menggunakan mekanisme seperti yang disarankan oleh Rietbergen-McCracken dan Narayan (1998) dalam Languha (2011). Berikut ini (Gambar 1) merupakan komponen analisis data interaktif. </w:t>
      </w:r>
    </w:p>
    <w:p w:rsidR="00CF6157" w:rsidRPr="00CF6157" w:rsidRDefault="00CF6157" w:rsidP="00CF6157">
      <w:pPr>
        <w:pStyle w:val="BodyText"/>
        <w:spacing w:before="8"/>
        <w:rPr>
          <w:rFonts w:eastAsiaTheme="minorHAnsi"/>
        </w:rPr>
      </w:pPr>
    </w:p>
    <w:p w:rsidR="00CF6157" w:rsidRDefault="00CF6157" w:rsidP="00CF6157">
      <w:pPr>
        <w:pStyle w:val="BodyText"/>
        <w:spacing w:before="8"/>
        <w:rPr>
          <w:rFonts w:eastAsiaTheme="minorHAnsi"/>
        </w:rPr>
      </w:pPr>
    </w:p>
    <w:p w:rsidR="00CF6157" w:rsidRDefault="00CF6157" w:rsidP="00CF6157">
      <w:pPr>
        <w:pStyle w:val="BodyText"/>
        <w:spacing w:before="8"/>
        <w:rPr>
          <w:rFonts w:eastAsiaTheme="minorHAnsi"/>
          <w:lang w:val="id-ID"/>
        </w:rPr>
      </w:pPr>
    </w:p>
    <w:p w:rsidR="002F2624" w:rsidRPr="00CF6157" w:rsidRDefault="002F2624" w:rsidP="00CF6157">
      <w:pPr>
        <w:pStyle w:val="BodyText"/>
        <w:spacing w:before="8"/>
        <w:rPr>
          <w:rFonts w:eastAsiaTheme="minorHAnsi"/>
          <w:lang w:val="id-ID"/>
        </w:rPr>
      </w:pPr>
    </w:p>
    <w:p w:rsidR="0039262B" w:rsidRPr="003C66D7" w:rsidRDefault="0039262B" w:rsidP="0039262B">
      <w:pPr>
        <w:spacing w:line="360" w:lineRule="auto"/>
        <w:ind w:firstLine="720"/>
        <w:jc w:val="both"/>
        <w:rPr>
          <w:rFonts w:ascii="Book Antiqua" w:hAnsi="Book Antiqua"/>
        </w:rPr>
      </w:pPr>
      <w:r>
        <w:rPr>
          <w:rFonts w:ascii="Book Antiqua" w:hAnsi="Book Antiqua"/>
          <w:bCs/>
        </w:rPr>
        <w:t>Penilitian dilakukan dengan metode analisis deskriptif kuantatif</w:t>
      </w:r>
      <w:r w:rsidRPr="000508C6">
        <w:rPr>
          <w:rFonts w:ascii="Book Antiqua" w:hAnsi="Book Antiqua"/>
          <w:bCs/>
        </w:rPr>
        <w:t xml:space="preserve">. </w:t>
      </w:r>
      <w:r w:rsidRPr="000508C6">
        <w:rPr>
          <w:rFonts w:ascii="Book Antiqua" w:hAnsi="Book Antiqua"/>
        </w:rPr>
        <w:t xml:space="preserve">Penelitian ini juga menggunakan salah satu pendekatan geografi yaitu pendekatan ekologis dengan tema analisis interaksi antara kegiatan manusia dengan lingkungannya terkait dengan </w:t>
      </w:r>
      <w:r w:rsidRPr="000508C6">
        <w:rPr>
          <w:rFonts w:ascii="Book Antiqua" w:hAnsi="Book Antiqua"/>
        </w:rPr>
        <w:lastRenderedPageBreak/>
        <w:t xml:space="preserve">peran serta masyarakat dalam pengembangan pariwisata di </w:t>
      </w:r>
      <w:r w:rsidRPr="007F0A20">
        <w:rPr>
          <w:rFonts w:ascii="Book Antiqua" w:hAnsi="Book Antiqua"/>
        </w:rPr>
        <w:t>RPH</w:t>
      </w:r>
      <w:r w:rsidRPr="000508C6">
        <w:rPr>
          <w:rFonts w:ascii="Book Antiqua" w:hAnsi="Book Antiqua"/>
        </w:rPr>
        <w:t xml:space="preserve"> Mangunan. </w:t>
      </w:r>
      <w:r>
        <w:rPr>
          <w:rFonts w:ascii="Book Antiqua" w:hAnsi="Book Antiqua"/>
        </w:rPr>
        <w:t xml:space="preserve">Penelitian ini melibatkan responden dari internal dan eksternal RPH Mangunan (lihat tabel 1). </w:t>
      </w:r>
    </w:p>
    <w:p w:rsidR="0039262B" w:rsidRPr="007F0A20" w:rsidRDefault="0039262B" w:rsidP="002F2624">
      <w:pPr>
        <w:jc w:val="center"/>
        <w:rPr>
          <w:rFonts w:ascii="Book Antiqua" w:hAnsi="Book Antiqua"/>
          <w:bCs/>
        </w:rPr>
      </w:pPr>
      <w:r w:rsidRPr="007F0A20">
        <w:rPr>
          <w:rFonts w:ascii="Book Antiqua" w:hAnsi="Book Antiqua"/>
          <w:bCs/>
        </w:rPr>
        <w:t>Tabel 1. Responden penelitian</w:t>
      </w:r>
    </w:p>
    <w:tbl>
      <w:tblPr>
        <w:tblStyle w:val="TableGrid"/>
        <w:tblW w:w="804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1418"/>
        <w:gridCol w:w="1842"/>
        <w:gridCol w:w="1701"/>
      </w:tblGrid>
      <w:tr w:rsidR="0039262B" w:rsidRPr="004020C3" w:rsidTr="002F2624">
        <w:tc>
          <w:tcPr>
            <w:tcW w:w="3085" w:type="dxa"/>
            <w:tcBorders>
              <w:top w:val="single" w:sz="4" w:space="0" w:color="auto"/>
              <w:bottom w:val="single" w:sz="4" w:space="0" w:color="auto"/>
            </w:tcBorders>
          </w:tcPr>
          <w:p w:rsidR="0039262B" w:rsidRPr="004020C3" w:rsidRDefault="0039262B" w:rsidP="002F2624">
            <w:pPr>
              <w:jc w:val="both"/>
              <w:rPr>
                <w:rFonts w:ascii="Book Antiqua" w:hAnsi="Book Antiqua"/>
              </w:rPr>
            </w:pPr>
            <w:r w:rsidRPr="004020C3">
              <w:rPr>
                <w:rFonts w:ascii="Book Antiqua" w:hAnsi="Book Antiqua"/>
              </w:rPr>
              <w:t>Daftar responden</w:t>
            </w:r>
          </w:p>
        </w:tc>
        <w:tc>
          <w:tcPr>
            <w:tcW w:w="1418" w:type="dxa"/>
            <w:tcBorders>
              <w:top w:val="single" w:sz="4" w:space="0" w:color="auto"/>
              <w:bottom w:val="single" w:sz="4" w:space="0" w:color="auto"/>
            </w:tcBorders>
          </w:tcPr>
          <w:p w:rsidR="0039262B" w:rsidRPr="004020C3" w:rsidRDefault="0039262B" w:rsidP="002F2624">
            <w:pPr>
              <w:jc w:val="center"/>
              <w:rPr>
                <w:rFonts w:ascii="Book Antiqua" w:hAnsi="Book Antiqua"/>
              </w:rPr>
            </w:pPr>
            <w:r w:rsidRPr="004020C3">
              <w:rPr>
                <w:rFonts w:ascii="Book Antiqua" w:hAnsi="Book Antiqua"/>
              </w:rPr>
              <w:t>Jumlah</w:t>
            </w:r>
          </w:p>
        </w:tc>
        <w:tc>
          <w:tcPr>
            <w:tcW w:w="1842" w:type="dxa"/>
            <w:tcBorders>
              <w:top w:val="single" w:sz="4" w:space="0" w:color="auto"/>
              <w:bottom w:val="single" w:sz="4" w:space="0" w:color="auto"/>
            </w:tcBorders>
          </w:tcPr>
          <w:p w:rsidR="0039262B" w:rsidRPr="004020C3" w:rsidRDefault="0039262B" w:rsidP="002F2624">
            <w:pPr>
              <w:jc w:val="center"/>
              <w:rPr>
                <w:rFonts w:ascii="Book Antiqua" w:hAnsi="Book Antiqua"/>
              </w:rPr>
            </w:pPr>
            <w:r>
              <w:rPr>
                <w:rFonts w:ascii="Book Antiqua" w:hAnsi="Book Antiqua"/>
              </w:rPr>
              <w:t>Teknik</w:t>
            </w:r>
          </w:p>
        </w:tc>
        <w:tc>
          <w:tcPr>
            <w:tcW w:w="1701" w:type="dxa"/>
            <w:tcBorders>
              <w:top w:val="single" w:sz="4" w:space="0" w:color="auto"/>
              <w:bottom w:val="single" w:sz="4" w:space="0" w:color="auto"/>
            </w:tcBorders>
          </w:tcPr>
          <w:p w:rsidR="0039262B" w:rsidRPr="004020C3" w:rsidRDefault="0039262B" w:rsidP="002F2624">
            <w:pPr>
              <w:jc w:val="both"/>
              <w:rPr>
                <w:rFonts w:ascii="Book Antiqua" w:hAnsi="Book Antiqua"/>
              </w:rPr>
            </w:pPr>
            <w:r>
              <w:rPr>
                <w:rFonts w:ascii="Book Antiqua" w:hAnsi="Book Antiqua"/>
              </w:rPr>
              <w:t>Sumber</w:t>
            </w:r>
          </w:p>
        </w:tc>
      </w:tr>
      <w:tr w:rsidR="0039262B" w:rsidRPr="004020C3" w:rsidTr="002F2624">
        <w:tc>
          <w:tcPr>
            <w:tcW w:w="3085" w:type="dxa"/>
            <w:tcBorders>
              <w:top w:val="single" w:sz="4" w:space="0" w:color="auto"/>
            </w:tcBorders>
          </w:tcPr>
          <w:p w:rsidR="0039262B" w:rsidRPr="004020C3" w:rsidRDefault="0039262B" w:rsidP="002F2624">
            <w:pPr>
              <w:jc w:val="both"/>
              <w:rPr>
                <w:rFonts w:ascii="Book Antiqua" w:hAnsi="Book Antiqua"/>
              </w:rPr>
            </w:pPr>
            <w:r w:rsidRPr="004020C3">
              <w:rPr>
                <w:rFonts w:ascii="Book Antiqua" w:hAnsi="Book Antiqua"/>
              </w:rPr>
              <w:t xml:space="preserve">Wisatawan </w:t>
            </w:r>
          </w:p>
        </w:tc>
        <w:tc>
          <w:tcPr>
            <w:tcW w:w="1418" w:type="dxa"/>
            <w:tcBorders>
              <w:top w:val="single" w:sz="4" w:space="0" w:color="auto"/>
            </w:tcBorders>
          </w:tcPr>
          <w:p w:rsidR="0039262B" w:rsidRPr="004020C3" w:rsidRDefault="0039262B" w:rsidP="002F2624">
            <w:pPr>
              <w:jc w:val="center"/>
              <w:rPr>
                <w:rFonts w:ascii="Book Antiqua" w:hAnsi="Book Antiqua"/>
              </w:rPr>
            </w:pPr>
            <w:r>
              <w:rPr>
                <w:rFonts w:ascii="Book Antiqua" w:hAnsi="Book Antiqua"/>
              </w:rPr>
              <w:t>35</w:t>
            </w:r>
          </w:p>
        </w:tc>
        <w:tc>
          <w:tcPr>
            <w:tcW w:w="1842" w:type="dxa"/>
            <w:tcBorders>
              <w:top w:val="single" w:sz="4" w:space="0" w:color="auto"/>
            </w:tcBorders>
          </w:tcPr>
          <w:p w:rsidR="0039262B" w:rsidRPr="004020C3" w:rsidRDefault="0039262B" w:rsidP="002F2624">
            <w:pPr>
              <w:jc w:val="both"/>
              <w:rPr>
                <w:rFonts w:ascii="Book Antiqua" w:hAnsi="Book Antiqua"/>
              </w:rPr>
            </w:pPr>
            <w:r>
              <w:rPr>
                <w:rFonts w:ascii="Book Antiqua" w:hAnsi="Book Antiqua"/>
              </w:rPr>
              <w:t>Kuisioner</w:t>
            </w:r>
          </w:p>
        </w:tc>
        <w:tc>
          <w:tcPr>
            <w:tcW w:w="1701" w:type="dxa"/>
            <w:tcBorders>
              <w:top w:val="single" w:sz="4" w:space="0" w:color="auto"/>
            </w:tcBorders>
          </w:tcPr>
          <w:p w:rsidR="0039262B" w:rsidRPr="004020C3" w:rsidRDefault="0039262B" w:rsidP="002F2624">
            <w:pPr>
              <w:jc w:val="both"/>
              <w:rPr>
                <w:rFonts w:ascii="Book Antiqua" w:hAnsi="Book Antiqua"/>
              </w:rPr>
            </w:pPr>
            <w:r>
              <w:rPr>
                <w:rFonts w:ascii="Book Antiqua" w:hAnsi="Book Antiqua"/>
              </w:rPr>
              <w:t>E</w:t>
            </w:r>
            <w:r w:rsidRPr="004020C3">
              <w:rPr>
                <w:rFonts w:ascii="Book Antiqua" w:hAnsi="Book Antiqua"/>
              </w:rPr>
              <w:t>ksternal</w:t>
            </w:r>
          </w:p>
        </w:tc>
      </w:tr>
      <w:tr w:rsidR="0039262B" w:rsidRPr="004020C3" w:rsidTr="002F2624">
        <w:tc>
          <w:tcPr>
            <w:tcW w:w="3085" w:type="dxa"/>
          </w:tcPr>
          <w:p w:rsidR="0039262B" w:rsidRPr="004020C3" w:rsidRDefault="0039262B" w:rsidP="002F2624">
            <w:pPr>
              <w:jc w:val="both"/>
              <w:rPr>
                <w:rFonts w:ascii="Book Antiqua" w:hAnsi="Book Antiqua"/>
              </w:rPr>
            </w:pPr>
            <w:r w:rsidRPr="004020C3">
              <w:rPr>
                <w:rFonts w:ascii="Book Antiqua" w:hAnsi="Book Antiqua"/>
              </w:rPr>
              <w:t>Masyarakat Lokal</w:t>
            </w:r>
          </w:p>
        </w:tc>
        <w:tc>
          <w:tcPr>
            <w:tcW w:w="1418" w:type="dxa"/>
          </w:tcPr>
          <w:p w:rsidR="0039262B" w:rsidRPr="004020C3" w:rsidRDefault="0039262B" w:rsidP="002F2624">
            <w:pPr>
              <w:jc w:val="center"/>
              <w:rPr>
                <w:rFonts w:ascii="Book Antiqua" w:hAnsi="Book Antiqua"/>
              </w:rPr>
            </w:pPr>
            <w:r w:rsidRPr="004020C3">
              <w:rPr>
                <w:rFonts w:ascii="Book Antiqua" w:hAnsi="Book Antiqua"/>
              </w:rPr>
              <w:t>3</w:t>
            </w:r>
          </w:p>
        </w:tc>
        <w:tc>
          <w:tcPr>
            <w:tcW w:w="1842" w:type="dxa"/>
          </w:tcPr>
          <w:p w:rsidR="0039262B" w:rsidRPr="003C66D7" w:rsidRDefault="0039262B" w:rsidP="002F2624">
            <w:pPr>
              <w:jc w:val="both"/>
              <w:rPr>
                <w:rFonts w:ascii="Book Antiqua" w:hAnsi="Book Antiqua"/>
                <w:i/>
              </w:rPr>
            </w:pPr>
            <w:r w:rsidRPr="003C66D7">
              <w:rPr>
                <w:rFonts w:ascii="Book Antiqua" w:hAnsi="Book Antiqua"/>
                <w:i/>
              </w:rPr>
              <w:t>Deep Interview</w:t>
            </w:r>
          </w:p>
        </w:tc>
        <w:tc>
          <w:tcPr>
            <w:tcW w:w="1701" w:type="dxa"/>
          </w:tcPr>
          <w:p w:rsidR="0039262B" w:rsidRPr="004020C3" w:rsidRDefault="0039262B" w:rsidP="002F2624">
            <w:pPr>
              <w:jc w:val="both"/>
              <w:rPr>
                <w:rFonts w:ascii="Book Antiqua" w:hAnsi="Book Antiqua"/>
              </w:rPr>
            </w:pPr>
            <w:r>
              <w:rPr>
                <w:rFonts w:ascii="Book Antiqua" w:hAnsi="Book Antiqua"/>
              </w:rPr>
              <w:t>E</w:t>
            </w:r>
            <w:r w:rsidRPr="004020C3">
              <w:rPr>
                <w:rFonts w:ascii="Book Antiqua" w:hAnsi="Book Antiqua"/>
              </w:rPr>
              <w:t>ksternal</w:t>
            </w:r>
          </w:p>
        </w:tc>
      </w:tr>
      <w:tr w:rsidR="0039262B" w:rsidRPr="004020C3" w:rsidTr="002F2624">
        <w:tc>
          <w:tcPr>
            <w:tcW w:w="3085" w:type="dxa"/>
          </w:tcPr>
          <w:p w:rsidR="0039262B" w:rsidRPr="004020C3" w:rsidRDefault="0039262B" w:rsidP="002F2624">
            <w:pPr>
              <w:jc w:val="both"/>
              <w:rPr>
                <w:rFonts w:ascii="Book Antiqua" w:hAnsi="Book Antiqua"/>
              </w:rPr>
            </w:pPr>
            <w:r w:rsidRPr="004020C3">
              <w:rPr>
                <w:rFonts w:ascii="Book Antiqua" w:hAnsi="Book Antiqua"/>
              </w:rPr>
              <w:t>Pengusaha wisata</w:t>
            </w:r>
          </w:p>
        </w:tc>
        <w:tc>
          <w:tcPr>
            <w:tcW w:w="1418" w:type="dxa"/>
          </w:tcPr>
          <w:p w:rsidR="0039262B" w:rsidRPr="004020C3" w:rsidRDefault="0039262B" w:rsidP="002F2624">
            <w:pPr>
              <w:jc w:val="center"/>
              <w:rPr>
                <w:rFonts w:ascii="Book Antiqua" w:hAnsi="Book Antiqua"/>
              </w:rPr>
            </w:pPr>
            <w:r w:rsidRPr="004020C3">
              <w:rPr>
                <w:rFonts w:ascii="Book Antiqua" w:hAnsi="Book Antiqua"/>
              </w:rPr>
              <w:t>3</w:t>
            </w:r>
          </w:p>
        </w:tc>
        <w:tc>
          <w:tcPr>
            <w:tcW w:w="1842" w:type="dxa"/>
          </w:tcPr>
          <w:p w:rsidR="0039262B" w:rsidRPr="003C66D7" w:rsidRDefault="0039262B" w:rsidP="002F2624">
            <w:pPr>
              <w:rPr>
                <w:i/>
              </w:rPr>
            </w:pPr>
            <w:r w:rsidRPr="003C66D7">
              <w:rPr>
                <w:rFonts w:ascii="Book Antiqua" w:hAnsi="Book Antiqua"/>
                <w:i/>
              </w:rPr>
              <w:t>Deep Interview</w:t>
            </w:r>
          </w:p>
        </w:tc>
        <w:tc>
          <w:tcPr>
            <w:tcW w:w="1701" w:type="dxa"/>
          </w:tcPr>
          <w:p w:rsidR="0039262B" w:rsidRPr="004020C3" w:rsidRDefault="0039262B" w:rsidP="002F2624">
            <w:pPr>
              <w:jc w:val="both"/>
              <w:rPr>
                <w:rFonts w:ascii="Book Antiqua" w:hAnsi="Book Antiqua"/>
              </w:rPr>
            </w:pPr>
            <w:r>
              <w:rPr>
                <w:rFonts w:ascii="Book Antiqua" w:hAnsi="Book Antiqua"/>
              </w:rPr>
              <w:t>E</w:t>
            </w:r>
            <w:r w:rsidRPr="004020C3">
              <w:rPr>
                <w:rFonts w:ascii="Book Antiqua" w:hAnsi="Book Antiqua"/>
              </w:rPr>
              <w:t>ksternal</w:t>
            </w:r>
          </w:p>
        </w:tc>
      </w:tr>
      <w:tr w:rsidR="0039262B" w:rsidRPr="004020C3" w:rsidTr="002F2624">
        <w:tc>
          <w:tcPr>
            <w:tcW w:w="3085" w:type="dxa"/>
          </w:tcPr>
          <w:p w:rsidR="0039262B" w:rsidRPr="004020C3" w:rsidRDefault="0039262B" w:rsidP="002F2624">
            <w:pPr>
              <w:jc w:val="both"/>
              <w:rPr>
                <w:rFonts w:ascii="Book Antiqua" w:hAnsi="Book Antiqua"/>
              </w:rPr>
            </w:pPr>
            <w:r w:rsidRPr="004020C3">
              <w:rPr>
                <w:rFonts w:ascii="Book Antiqua" w:hAnsi="Book Antiqua"/>
              </w:rPr>
              <w:t>Operator objek wisata</w:t>
            </w:r>
          </w:p>
        </w:tc>
        <w:tc>
          <w:tcPr>
            <w:tcW w:w="1418" w:type="dxa"/>
          </w:tcPr>
          <w:p w:rsidR="0039262B" w:rsidRPr="004020C3" w:rsidRDefault="0039262B" w:rsidP="002F2624">
            <w:pPr>
              <w:jc w:val="center"/>
              <w:rPr>
                <w:rFonts w:ascii="Book Antiqua" w:hAnsi="Book Antiqua"/>
              </w:rPr>
            </w:pPr>
            <w:r w:rsidRPr="004020C3">
              <w:rPr>
                <w:rFonts w:ascii="Book Antiqua" w:hAnsi="Book Antiqua"/>
              </w:rPr>
              <w:t>7</w:t>
            </w:r>
          </w:p>
        </w:tc>
        <w:tc>
          <w:tcPr>
            <w:tcW w:w="1842" w:type="dxa"/>
          </w:tcPr>
          <w:p w:rsidR="0039262B" w:rsidRPr="003C66D7" w:rsidRDefault="0039262B" w:rsidP="002F2624">
            <w:pPr>
              <w:rPr>
                <w:i/>
              </w:rPr>
            </w:pPr>
            <w:r w:rsidRPr="003C66D7">
              <w:rPr>
                <w:rFonts w:ascii="Book Antiqua" w:hAnsi="Book Antiqua"/>
                <w:i/>
              </w:rPr>
              <w:t>Deep Interview</w:t>
            </w:r>
          </w:p>
        </w:tc>
        <w:tc>
          <w:tcPr>
            <w:tcW w:w="1701" w:type="dxa"/>
          </w:tcPr>
          <w:p w:rsidR="0039262B" w:rsidRPr="004020C3" w:rsidRDefault="0039262B" w:rsidP="002F2624">
            <w:pPr>
              <w:jc w:val="both"/>
              <w:rPr>
                <w:rFonts w:ascii="Book Antiqua" w:hAnsi="Book Antiqua"/>
              </w:rPr>
            </w:pPr>
            <w:r>
              <w:rPr>
                <w:rFonts w:ascii="Book Antiqua" w:hAnsi="Book Antiqua"/>
              </w:rPr>
              <w:t>I</w:t>
            </w:r>
            <w:r w:rsidRPr="004020C3">
              <w:rPr>
                <w:rFonts w:ascii="Book Antiqua" w:hAnsi="Book Antiqua"/>
              </w:rPr>
              <w:t>nternal</w:t>
            </w:r>
          </w:p>
        </w:tc>
      </w:tr>
      <w:tr w:rsidR="0039262B" w:rsidRPr="004020C3" w:rsidTr="002F2624">
        <w:tc>
          <w:tcPr>
            <w:tcW w:w="3085" w:type="dxa"/>
          </w:tcPr>
          <w:p w:rsidR="0039262B" w:rsidRPr="004020C3" w:rsidRDefault="0039262B" w:rsidP="002F2624">
            <w:pPr>
              <w:jc w:val="both"/>
              <w:rPr>
                <w:rFonts w:ascii="Book Antiqua" w:hAnsi="Book Antiqua"/>
              </w:rPr>
            </w:pPr>
            <w:r w:rsidRPr="004020C3">
              <w:rPr>
                <w:rFonts w:ascii="Book Antiqua" w:hAnsi="Book Antiqua"/>
              </w:rPr>
              <w:t>Koperasi Notowono</w:t>
            </w:r>
          </w:p>
        </w:tc>
        <w:tc>
          <w:tcPr>
            <w:tcW w:w="1418" w:type="dxa"/>
          </w:tcPr>
          <w:p w:rsidR="0039262B" w:rsidRPr="004020C3" w:rsidRDefault="0039262B" w:rsidP="002F2624">
            <w:pPr>
              <w:jc w:val="center"/>
              <w:rPr>
                <w:rFonts w:ascii="Book Antiqua" w:hAnsi="Book Antiqua"/>
              </w:rPr>
            </w:pPr>
            <w:r w:rsidRPr="004020C3">
              <w:rPr>
                <w:rFonts w:ascii="Book Antiqua" w:hAnsi="Book Antiqua"/>
              </w:rPr>
              <w:t>2</w:t>
            </w:r>
          </w:p>
        </w:tc>
        <w:tc>
          <w:tcPr>
            <w:tcW w:w="1842" w:type="dxa"/>
          </w:tcPr>
          <w:p w:rsidR="0039262B" w:rsidRPr="003C66D7" w:rsidRDefault="0039262B" w:rsidP="002F2624">
            <w:pPr>
              <w:rPr>
                <w:i/>
              </w:rPr>
            </w:pPr>
            <w:r w:rsidRPr="003C66D7">
              <w:rPr>
                <w:rFonts w:ascii="Book Antiqua" w:hAnsi="Book Antiqua"/>
                <w:i/>
              </w:rPr>
              <w:t>Deep Interview</w:t>
            </w:r>
          </w:p>
        </w:tc>
        <w:tc>
          <w:tcPr>
            <w:tcW w:w="1701" w:type="dxa"/>
          </w:tcPr>
          <w:p w:rsidR="0039262B" w:rsidRPr="004020C3" w:rsidRDefault="0039262B" w:rsidP="002F2624">
            <w:pPr>
              <w:jc w:val="both"/>
              <w:rPr>
                <w:rFonts w:ascii="Book Antiqua" w:hAnsi="Book Antiqua"/>
              </w:rPr>
            </w:pPr>
            <w:r>
              <w:rPr>
                <w:rFonts w:ascii="Book Antiqua" w:hAnsi="Book Antiqua"/>
              </w:rPr>
              <w:t>I</w:t>
            </w:r>
            <w:r w:rsidRPr="004020C3">
              <w:rPr>
                <w:rFonts w:ascii="Book Antiqua" w:hAnsi="Book Antiqua"/>
              </w:rPr>
              <w:t>nternal</w:t>
            </w:r>
          </w:p>
        </w:tc>
      </w:tr>
      <w:tr w:rsidR="0039262B" w:rsidRPr="004020C3" w:rsidTr="002F2624">
        <w:tc>
          <w:tcPr>
            <w:tcW w:w="3085" w:type="dxa"/>
          </w:tcPr>
          <w:p w:rsidR="0039262B" w:rsidRPr="004020C3" w:rsidRDefault="0039262B" w:rsidP="002F2624">
            <w:pPr>
              <w:jc w:val="both"/>
              <w:rPr>
                <w:rFonts w:ascii="Book Antiqua" w:hAnsi="Book Antiqua"/>
              </w:rPr>
            </w:pPr>
            <w:r w:rsidRPr="004020C3">
              <w:rPr>
                <w:rFonts w:ascii="Book Antiqua" w:hAnsi="Book Antiqua"/>
              </w:rPr>
              <w:t xml:space="preserve">Pemerintah </w:t>
            </w:r>
          </w:p>
        </w:tc>
        <w:tc>
          <w:tcPr>
            <w:tcW w:w="1418" w:type="dxa"/>
          </w:tcPr>
          <w:p w:rsidR="0039262B" w:rsidRPr="004020C3" w:rsidRDefault="0039262B" w:rsidP="002F2624">
            <w:pPr>
              <w:jc w:val="center"/>
              <w:rPr>
                <w:rFonts w:ascii="Book Antiqua" w:hAnsi="Book Antiqua"/>
              </w:rPr>
            </w:pPr>
            <w:r w:rsidRPr="004020C3">
              <w:rPr>
                <w:rFonts w:ascii="Book Antiqua" w:hAnsi="Book Antiqua"/>
              </w:rPr>
              <w:t>2</w:t>
            </w:r>
          </w:p>
        </w:tc>
        <w:tc>
          <w:tcPr>
            <w:tcW w:w="1842" w:type="dxa"/>
          </w:tcPr>
          <w:p w:rsidR="0039262B" w:rsidRPr="003C66D7" w:rsidRDefault="0039262B" w:rsidP="002F2624">
            <w:pPr>
              <w:rPr>
                <w:i/>
              </w:rPr>
            </w:pPr>
            <w:r w:rsidRPr="003C66D7">
              <w:rPr>
                <w:rFonts w:ascii="Book Antiqua" w:hAnsi="Book Antiqua"/>
                <w:i/>
              </w:rPr>
              <w:t>Deep Interview</w:t>
            </w:r>
          </w:p>
        </w:tc>
        <w:tc>
          <w:tcPr>
            <w:tcW w:w="1701" w:type="dxa"/>
          </w:tcPr>
          <w:p w:rsidR="0039262B" w:rsidRPr="004020C3" w:rsidRDefault="0039262B" w:rsidP="002F2624">
            <w:pPr>
              <w:jc w:val="both"/>
              <w:rPr>
                <w:rFonts w:ascii="Book Antiqua" w:hAnsi="Book Antiqua"/>
              </w:rPr>
            </w:pPr>
            <w:r>
              <w:rPr>
                <w:rFonts w:ascii="Book Antiqua" w:hAnsi="Book Antiqua"/>
              </w:rPr>
              <w:t>E</w:t>
            </w:r>
            <w:r w:rsidRPr="004020C3">
              <w:rPr>
                <w:rFonts w:ascii="Book Antiqua" w:hAnsi="Book Antiqua"/>
              </w:rPr>
              <w:t>ksternal</w:t>
            </w:r>
          </w:p>
        </w:tc>
      </w:tr>
      <w:tr w:rsidR="0039262B" w:rsidRPr="004020C3" w:rsidTr="002F2624">
        <w:tc>
          <w:tcPr>
            <w:tcW w:w="3085" w:type="dxa"/>
            <w:tcBorders>
              <w:bottom w:val="single" w:sz="4" w:space="0" w:color="auto"/>
            </w:tcBorders>
          </w:tcPr>
          <w:p w:rsidR="0039262B" w:rsidRPr="004020C3" w:rsidRDefault="0039262B" w:rsidP="002F2624">
            <w:pPr>
              <w:jc w:val="both"/>
              <w:rPr>
                <w:rFonts w:ascii="Book Antiqua" w:hAnsi="Book Antiqua"/>
              </w:rPr>
            </w:pPr>
            <w:r w:rsidRPr="004020C3">
              <w:rPr>
                <w:rFonts w:ascii="Book Antiqua" w:hAnsi="Book Antiqua"/>
              </w:rPr>
              <w:t>Lembaga Lokal Masyarakat</w:t>
            </w:r>
          </w:p>
        </w:tc>
        <w:tc>
          <w:tcPr>
            <w:tcW w:w="1418" w:type="dxa"/>
            <w:tcBorders>
              <w:bottom w:val="single" w:sz="4" w:space="0" w:color="auto"/>
            </w:tcBorders>
          </w:tcPr>
          <w:p w:rsidR="0039262B" w:rsidRPr="004020C3" w:rsidRDefault="0039262B" w:rsidP="002F2624">
            <w:pPr>
              <w:jc w:val="center"/>
              <w:rPr>
                <w:rFonts w:ascii="Book Antiqua" w:hAnsi="Book Antiqua"/>
              </w:rPr>
            </w:pPr>
            <w:r w:rsidRPr="004020C3">
              <w:rPr>
                <w:rFonts w:ascii="Book Antiqua" w:hAnsi="Book Antiqua"/>
              </w:rPr>
              <w:t>1</w:t>
            </w:r>
          </w:p>
        </w:tc>
        <w:tc>
          <w:tcPr>
            <w:tcW w:w="1842" w:type="dxa"/>
            <w:tcBorders>
              <w:bottom w:val="single" w:sz="4" w:space="0" w:color="auto"/>
            </w:tcBorders>
          </w:tcPr>
          <w:p w:rsidR="0039262B" w:rsidRPr="003C66D7" w:rsidRDefault="0039262B" w:rsidP="002F2624">
            <w:pPr>
              <w:rPr>
                <w:i/>
              </w:rPr>
            </w:pPr>
            <w:r w:rsidRPr="003C66D7">
              <w:rPr>
                <w:rFonts w:ascii="Book Antiqua" w:hAnsi="Book Antiqua"/>
                <w:i/>
              </w:rPr>
              <w:t>Deep Interview</w:t>
            </w:r>
          </w:p>
        </w:tc>
        <w:tc>
          <w:tcPr>
            <w:tcW w:w="1701" w:type="dxa"/>
            <w:tcBorders>
              <w:bottom w:val="single" w:sz="4" w:space="0" w:color="auto"/>
            </w:tcBorders>
          </w:tcPr>
          <w:p w:rsidR="0039262B" w:rsidRPr="004020C3" w:rsidRDefault="0039262B" w:rsidP="002F2624">
            <w:pPr>
              <w:jc w:val="both"/>
              <w:rPr>
                <w:rFonts w:ascii="Book Antiqua" w:hAnsi="Book Antiqua"/>
              </w:rPr>
            </w:pPr>
            <w:r>
              <w:rPr>
                <w:rFonts w:ascii="Book Antiqua" w:hAnsi="Book Antiqua"/>
              </w:rPr>
              <w:t>E</w:t>
            </w:r>
            <w:r w:rsidRPr="004020C3">
              <w:rPr>
                <w:rFonts w:ascii="Book Antiqua" w:hAnsi="Book Antiqua"/>
              </w:rPr>
              <w:t>ksternal</w:t>
            </w:r>
          </w:p>
        </w:tc>
      </w:tr>
      <w:tr w:rsidR="0039262B" w:rsidRPr="004020C3" w:rsidTr="002F2624">
        <w:tc>
          <w:tcPr>
            <w:tcW w:w="3085" w:type="dxa"/>
            <w:tcBorders>
              <w:top w:val="single" w:sz="4" w:space="0" w:color="auto"/>
              <w:bottom w:val="single" w:sz="4" w:space="0" w:color="auto"/>
            </w:tcBorders>
          </w:tcPr>
          <w:p w:rsidR="0039262B" w:rsidRPr="004020C3" w:rsidRDefault="0039262B" w:rsidP="002F2624">
            <w:pPr>
              <w:jc w:val="center"/>
              <w:rPr>
                <w:rFonts w:ascii="Book Antiqua" w:hAnsi="Book Antiqua"/>
              </w:rPr>
            </w:pPr>
            <w:r>
              <w:rPr>
                <w:rFonts w:ascii="Book Antiqua" w:hAnsi="Book Antiqua"/>
              </w:rPr>
              <w:t>Total</w:t>
            </w:r>
          </w:p>
        </w:tc>
        <w:tc>
          <w:tcPr>
            <w:tcW w:w="1418" w:type="dxa"/>
            <w:tcBorders>
              <w:top w:val="single" w:sz="4" w:space="0" w:color="auto"/>
              <w:bottom w:val="single" w:sz="4" w:space="0" w:color="auto"/>
            </w:tcBorders>
          </w:tcPr>
          <w:p w:rsidR="0039262B" w:rsidRPr="004020C3" w:rsidRDefault="0039262B" w:rsidP="002F2624">
            <w:pPr>
              <w:jc w:val="center"/>
              <w:rPr>
                <w:rFonts w:ascii="Book Antiqua" w:hAnsi="Book Antiqua"/>
              </w:rPr>
            </w:pPr>
            <w:r>
              <w:rPr>
                <w:rFonts w:ascii="Book Antiqua" w:hAnsi="Book Antiqua"/>
              </w:rPr>
              <w:t>53</w:t>
            </w:r>
          </w:p>
        </w:tc>
        <w:tc>
          <w:tcPr>
            <w:tcW w:w="1842" w:type="dxa"/>
            <w:tcBorders>
              <w:top w:val="single" w:sz="4" w:space="0" w:color="auto"/>
              <w:bottom w:val="single" w:sz="4" w:space="0" w:color="auto"/>
            </w:tcBorders>
          </w:tcPr>
          <w:p w:rsidR="0039262B" w:rsidRPr="004020C3" w:rsidRDefault="0039262B" w:rsidP="002F2624">
            <w:pPr>
              <w:jc w:val="center"/>
              <w:rPr>
                <w:rFonts w:ascii="Book Antiqua" w:hAnsi="Book Antiqua"/>
              </w:rPr>
            </w:pPr>
          </w:p>
        </w:tc>
        <w:tc>
          <w:tcPr>
            <w:tcW w:w="1701" w:type="dxa"/>
            <w:tcBorders>
              <w:top w:val="single" w:sz="4" w:space="0" w:color="auto"/>
              <w:bottom w:val="single" w:sz="4" w:space="0" w:color="auto"/>
            </w:tcBorders>
          </w:tcPr>
          <w:p w:rsidR="0039262B" w:rsidRPr="004020C3" w:rsidRDefault="0039262B" w:rsidP="002F2624">
            <w:pPr>
              <w:jc w:val="center"/>
              <w:rPr>
                <w:rFonts w:ascii="Book Antiqua" w:hAnsi="Book Antiqua"/>
              </w:rPr>
            </w:pPr>
          </w:p>
        </w:tc>
      </w:tr>
    </w:tbl>
    <w:p w:rsidR="0039262B" w:rsidRDefault="0039262B" w:rsidP="002F2624">
      <w:pPr>
        <w:spacing w:before="240" w:line="360" w:lineRule="auto"/>
        <w:ind w:firstLine="720"/>
        <w:jc w:val="both"/>
        <w:rPr>
          <w:rFonts w:ascii="Book Antiqua" w:hAnsi="Book Antiqua"/>
          <w:noProof/>
          <w:color w:val="000000"/>
          <w:szCs w:val="24"/>
        </w:rPr>
      </w:pPr>
      <w:r w:rsidRPr="00FD6B23">
        <w:rPr>
          <w:rFonts w:ascii="Book Antiqua" w:hAnsi="Book Antiqua"/>
        </w:rPr>
        <w:t xml:space="preserve">Analisis dalam penelitian ini menggunakan metode analisis analisis statistik deskriptif. Pada analisis kualitas produk wisata di RPH Mangunan terdapat tiga variabel yaitu atraksi, aksessibilitas, dan amenitas. Penilaian kualitas produk wisata </w:t>
      </w:r>
      <w:r>
        <w:rPr>
          <w:rFonts w:ascii="Book Antiqua" w:hAnsi="Book Antiqua"/>
        </w:rPr>
        <w:t>di RPH</w:t>
      </w:r>
      <w:r w:rsidRPr="00FD6B23">
        <w:rPr>
          <w:rFonts w:ascii="Book Antiqua" w:hAnsi="Book Antiqua"/>
        </w:rPr>
        <w:t xml:space="preserve"> Mangunan dan sekitarnya menggunakan </w:t>
      </w:r>
      <w:r w:rsidRPr="00FD6B23">
        <w:rPr>
          <w:rFonts w:ascii="Book Antiqua" w:hAnsi="Book Antiqua"/>
          <w:i/>
        </w:rPr>
        <w:t xml:space="preserve">skala </w:t>
      </w:r>
      <w:proofErr w:type="gramStart"/>
      <w:r w:rsidRPr="00FD6B23">
        <w:rPr>
          <w:rFonts w:ascii="Book Antiqua" w:hAnsi="Book Antiqua"/>
          <w:i/>
        </w:rPr>
        <w:t xml:space="preserve">likert </w:t>
      </w:r>
      <w:r>
        <w:rPr>
          <w:rFonts w:ascii="Book Antiqua" w:hAnsi="Book Antiqua"/>
        </w:rPr>
        <w:t>.</w:t>
      </w:r>
      <w:proofErr w:type="gramEnd"/>
      <w:r>
        <w:rPr>
          <w:rFonts w:ascii="Book Antiqua" w:hAnsi="Book Antiqua"/>
        </w:rPr>
        <w:t xml:space="preserve"> U</w:t>
      </w:r>
      <w:r w:rsidRPr="00FD6B23">
        <w:rPr>
          <w:rFonts w:ascii="Book Antiqua" w:hAnsi="Book Antiqua"/>
        </w:rPr>
        <w:t xml:space="preserve">kuran kualitas produk wisata dinilai dengan skala 1-5 </w:t>
      </w:r>
      <w:r>
        <w:rPr>
          <w:rFonts w:ascii="Book Antiqua" w:hAnsi="Book Antiqua"/>
        </w:rPr>
        <w:t>(1=tidak baik, 5=</w:t>
      </w:r>
      <w:r w:rsidRPr="00FD6B23">
        <w:rPr>
          <w:rFonts w:ascii="Book Antiqua" w:hAnsi="Book Antiqua"/>
        </w:rPr>
        <w:t>tingkat sangat baik</w:t>
      </w:r>
      <w:r>
        <w:rPr>
          <w:rFonts w:ascii="Book Antiqua" w:hAnsi="Book Antiqua"/>
        </w:rPr>
        <w:t>)</w:t>
      </w:r>
      <w:r w:rsidRPr="00FD6B23">
        <w:rPr>
          <w:rFonts w:ascii="Book Antiqua" w:hAnsi="Book Antiqua"/>
        </w:rPr>
        <w:t>.</w:t>
      </w:r>
      <w:r>
        <w:rPr>
          <w:rFonts w:ascii="Book Antiqua" w:hAnsi="Book Antiqua"/>
        </w:rPr>
        <w:t xml:space="preserve"> </w:t>
      </w:r>
      <w:r w:rsidRPr="00FD6B23">
        <w:rPr>
          <w:rFonts w:ascii="Book Antiqua" w:hAnsi="Book Antiqua"/>
        </w:rPr>
        <w:t>Selanjutnya seluruh variabel dalam kuisioner dilakukan uji reliabilitas dan validitas.</w:t>
      </w:r>
      <w:r>
        <w:rPr>
          <w:rFonts w:ascii="Book Antiqua" w:hAnsi="Book Antiqua"/>
        </w:rPr>
        <w:t xml:space="preserve"> </w:t>
      </w:r>
      <w:r w:rsidRPr="00FD6B23">
        <w:rPr>
          <w:rFonts w:ascii="Book Antiqua" w:hAnsi="Book Antiqua"/>
          <w:noProof/>
          <w:color w:val="000000"/>
          <w:szCs w:val="24"/>
        </w:rPr>
        <w:t>Uji reliabilitas dilakukan dengan bantuan SPSS yang merupakan fasilitas untuk mengujur reliabilitas, dengan uji statistik Cronbach alpha (α) suatu variabel dikatakan realiable jika memiliki cronbach alpha &gt; 0.60 (Ghozali, 2005).</w:t>
      </w:r>
      <w:r>
        <w:rPr>
          <w:rFonts w:ascii="Book Antiqua" w:hAnsi="Book Antiqua"/>
          <w:noProof/>
          <w:color w:val="000000"/>
          <w:szCs w:val="24"/>
        </w:rPr>
        <w:t xml:space="preserve"> </w:t>
      </w:r>
      <w:r w:rsidRPr="00FD6B23">
        <w:rPr>
          <w:rFonts w:ascii="Book Antiqua" w:hAnsi="Book Antiqua"/>
          <w:noProof/>
          <w:color w:val="000000"/>
          <w:szCs w:val="24"/>
        </w:rPr>
        <w:t>Uji validitas digunakan untuk mengukur sah atau valid tidaknya suatu kuesioner.</w:t>
      </w:r>
      <w:r>
        <w:rPr>
          <w:rFonts w:ascii="Book Antiqua" w:hAnsi="Book Antiqua"/>
          <w:noProof/>
          <w:color w:val="000000"/>
          <w:szCs w:val="24"/>
        </w:rPr>
        <w:t xml:space="preserve"> </w:t>
      </w:r>
      <w:r w:rsidRPr="00FD6B23">
        <w:rPr>
          <w:rFonts w:ascii="Book Antiqua" w:hAnsi="Book Antiqua"/>
          <w:noProof/>
          <w:color w:val="000000"/>
          <w:szCs w:val="24"/>
        </w:rPr>
        <w:t xml:space="preserve">Pengujian instrumen penelitian ini dengan cara menghitung korelasi mengunakan teknik korelasi </w:t>
      </w:r>
      <w:r w:rsidRPr="00FD6B23">
        <w:rPr>
          <w:rFonts w:ascii="Book Antiqua" w:hAnsi="Book Antiqua"/>
          <w:i/>
          <w:noProof/>
          <w:color w:val="000000"/>
          <w:szCs w:val="24"/>
        </w:rPr>
        <w:t>Pearson</w:t>
      </w:r>
      <w:r w:rsidRPr="00FD6B23">
        <w:rPr>
          <w:rFonts w:ascii="Book Antiqua" w:hAnsi="Book Antiqua"/>
          <w:noProof/>
          <w:color w:val="000000"/>
          <w:szCs w:val="24"/>
        </w:rPr>
        <w:t xml:space="preserve"> dengan taraf signifikan sebesar 5%.</w:t>
      </w:r>
    </w:p>
    <w:p w:rsidR="0039262B" w:rsidRPr="00C27626" w:rsidRDefault="0039262B" w:rsidP="0039262B">
      <w:pPr>
        <w:spacing w:line="360" w:lineRule="auto"/>
        <w:ind w:firstLine="720"/>
        <w:jc w:val="both"/>
        <w:rPr>
          <w:rFonts w:ascii="Book Antiqua" w:hAnsi="Book Antiqua"/>
          <w:sz w:val="20"/>
          <w:szCs w:val="24"/>
        </w:rPr>
      </w:pPr>
      <w:r w:rsidRPr="00FD6B23">
        <w:rPr>
          <w:rFonts w:ascii="Book Antiqua" w:hAnsi="Book Antiqua"/>
          <w:noProof/>
          <w:color w:val="000000"/>
          <w:szCs w:val="24"/>
        </w:rPr>
        <w:t>Selanjutnya pengujian data dilakukan dengan mengunakan uji analisis faktor, analisis faktor merupakan salah satu metode reduksi data yang bertujuan menyederhanakan sekumpulan data yang saling berkorelasi menjadi kelompok-kelompok variabel lebih kecil (faktor) agar dapat dianalis dengan mudah. Dari hasil skala likert tersebut kemudian dibuat sebuah interval objektif dengan menggunakan rumus:</w:t>
      </w:r>
    </w:p>
    <w:p w:rsidR="0039262B" w:rsidRPr="00C27626" w:rsidRDefault="0039262B" w:rsidP="0039262B">
      <w:pPr>
        <w:pStyle w:val="ListParagraph"/>
        <w:tabs>
          <w:tab w:val="left" w:pos="2296"/>
        </w:tabs>
        <w:spacing w:line="240" w:lineRule="auto"/>
        <w:ind w:left="0"/>
        <w:jc w:val="both"/>
        <w:rPr>
          <w:noProof/>
          <w:color w:val="000000"/>
          <w:szCs w:val="24"/>
          <w:lang w:val="id-ID"/>
        </w:rPr>
      </w:pPr>
      <m:oMathPara>
        <m:oMath>
          <m:r>
            <w:rPr>
              <w:rFonts w:ascii="Cambria Math" w:hAnsi="Cambria Math"/>
              <w:szCs w:val="24"/>
            </w:rPr>
            <m:t xml:space="preserve">interval= </m:t>
          </m:r>
          <m:f>
            <m:fPr>
              <m:ctrlPr>
                <w:rPr>
                  <w:rFonts w:ascii="Cambria Math" w:hAnsi="Cambria Math"/>
                  <w:i/>
                  <w:szCs w:val="24"/>
                </w:rPr>
              </m:ctrlPr>
            </m:fPr>
            <m:num>
              <m:r>
                <w:rPr>
                  <w:rFonts w:ascii="Cambria Math" w:hAnsi="Cambria Math"/>
                  <w:szCs w:val="24"/>
                </w:rPr>
                <m:t>Skor tertinggi-skor terendah</m:t>
              </m:r>
            </m:num>
            <m:den>
              <m:r>
                <w:rPr>
                  <w:rFonts w:ascii="Cambria Math" w:hAnsi="Cambria Math"/>
                  <w:szCs w:val="24"/>
                </w:rPr>
                <m:t>jumlah katergori skor</m:t>
              </m:r>
            </m:den>
          </m:f>
        </m:oMath>
      </m:oMathPara>
    </w:p>
    <w:p w:rsidR="0039262B" w:rsidRPr="00C27626" w:rsidRDefault="0039262B" w:rsidP="0039262B">
      <w:pPr>
        <w:pStyle w:val="ListParagraph"/>
        <w:tabs>
          <w:tab w:val="left" w:pos="2296"/>
        </w:tabs>
        <w:spacing w:line="240" w:lineRule="auto"/>
        <w:ind w:left="0"/>
        <w:jc w:val="both"/>
        <w:rPr>
          <w:noProof/>
          <w:szCs w:val="24"/>
          <w:lang w:val="id-ID"/>
        </w:rPr>
      </w:pPr>
      <m:oMathPara>
        <m:oMath>
          <m:r>
            <w:rPr>
              <w:rFonts w:ascii="Cambria Math" w:hAnsi="Cambria Math"/>
              <w:szCs w:val="24"/>
            </w:rPr>
            <m:t xml:space="preserve">interval= </m:t>
          </m:r>
          <m:f>
            <m:fPr>
              <m:ctrlPr>
                <w:rPr>
                  <w:rFonts w:ascii="Cambria Math" w:hAnsi="Cambria Math"/>
                  <w:i/>
                  <w:szCs w:val="24"/>
                </w:rPr>
              </m:ctrlPr>
            </m:fPr>
            <m:num>
              <m:r>
                <w:rPr>
                  <w:rFonts w:ascii="Cambria Math" w:hAnsi="Cambria Math"/>
                  <w:szCs w:val="24"/>
                </w:rPr>
                <m:t>5-1</m:t>
              </m:r>
            </m:num>
            <m:den>
              <m:r>
                <w:rPr>
                  <w:rFonts w:ascii="Cambria Math" w:hAnsi="Cambria Math"/>
                  <w:szCs w:val="24"/>
                </w:rPr>
                <m:t>5</m:t>
              </m:r>
            </m:den>
          </m:f>
        </m:oMath>
      </m:oMathPara>
    </w:p>
    <w:p w:rsidR="0039262B" w:rsidRPr="00C27626" w:rsidRDefault="0039262B" w:rsidP="0039262B">
      <w:pPr>
        <w:pStyle w:val="ListParagraph"/>
        <w:tabs>
          <w:tab w:val="left" w:pos="2296"/>
        </w:tabs>
        <w:spacing w:before="0" w:line="240" w:lineRule="auto"/>
        <w:ind w:left="0"/>
        <w:jc w:val="both"/>
        <w:rPr>
          <w:noProof/>
          <w:szCs w:val="24"/>
          <w:lang w:val="id-ID"/>
        </w:rPr>
      </w:pPr>
      <m:oMathPara>
        <m:oMath>
          <m:r>
            <w:rPr>
              <w:rFonts w:ascii="Cambria Math" w:hAnsi="Cambria Math"/>
              <w:szCs w:val="24"/>
            </w:rPr>
            <m:t>interval=0,8</m:t>
          </m:r>
        </m:oMath>
      </m:oMathPara>
    </w:p>
    <w:p w:rsidR="0039262B" w:rsidRPr="00C27626" w:rsidRDefault="0039262B" w:rsidP="0039262B">
      <w:pPr>
        <w:pStyle w:val="ListParagraph"/>
        <w:spacing w:line="360" w:lineRule="auto"/>
        <w:ind w:left="0" w:firstLine="709"/>
        <w:jc w:val="both"/>
        <w:rPr>
          <w:rFonts w:ascii="Book Antiqua" w:hAnsi="Book Antiqua"/>
          <w:noProof/>
          <w:color w:val="000000"/>
          <w:szCs w:val="24"/>
          <w:lang w:val="id-ID"/>
        </w:rPr>
      </w:pPr>
      <w:r w:rsidRPr="00C27626">
        <w:rPr>
          <w:rFonts w:ascii="Book Antiqua" w:hAnsi="Book Antiqua"/>
          <w:noProof/>
          <w:color w:val="000000"/>
          <w:szCs w:val="24"/>
          <w:lang w:val="id-ID"/>
        </w:rPr>
        <w:lastRenderedPageBreak/>
        <w:t xml:space="preserve">Dengan demikian hasil penilaian responden terhadap kualitas produk wisata di kawasan wisata RPH Mangunan di klafiskasikan berdasarkan tabel </w:t>
      </w:r>
      <w:r>
        <w:rPr>
          <w:rFonts w:ascii="Book Antiqua" w:hAnsi="Book Antiqua"/>
          <w:noProof/>
          <w:color w:val="000000"/>
          <w:szCs w:val="24"/>
          <w:lang w:val="id-ID"/>
        </w:rPr>
        <w:t>2</w:t>
      </w:r>
      <w:r w:rsidRPr="00C27626">
        <w:rPr>
          <w:rFonts w:ascii="Book Antiqua" w:hAnsi="Book Antiqua"/>
          <w:noProof/>
          <w:color w:val="000000"/>
          <w:szCs w:val="24"/>
          <w:lang w:val="id-ID"/>
        </w:rPr>
        <w:t xml:space="preserve">. </w:t>
      </w:r>
    </w:p>
    <w:p w:rsidR="0039262B" w:rsidRPr="00C27626" w:rsidRDefault="0039262B" w:rsidP="0039262B">
      <w:pPr>
        <w:pStyle w:val="Caption"/>
        <w:keepNext/>
        <w:jc w:val="both"/>
        <w:rPr>
          <w:rFonts w:ascii="Book Antiqua" w:hAnsi="Book Antiqua" w:cs="Times New Roman"/>
          <w:b w:val="0"/>
          <w:color w:val="auto"/>
          <w:sz w:val="22"/>
          <w:szCs w:val="24"/>
          <w:lang w:val="id-ID"/>
        </w:rPr>
      </w:pPr>
      <w:r>
        <w:rPr>
          <w:rFonts w:ascii="Book Antiqua" w:hAnsi="Book Antiqua" w:cs="Times New Roman"/>
          <w:b w:val="0"/>
          <w:color w:val="auto"/>
          <w:sz w:val="22"/>
          <w:szCs w:val="24"/>
          <w:lang w:val="id-ID"/>
        </w:rPr>
        <w:t xml:space="preserve">Tabel 2. </w:t>
      </w:r>
      <w:r w:rsidRPr="00C27626">
        <w:rPr>
          <w:rFonts w:ascii="Book Antiqua" w:hAnsi="Book Antiqua" w:cs="Times New Roman"/>
          <w:b w:val="0"/>
          <w:color w:val="auto"/>
          <w:sz w:val="22"/>
          <w:szCs w:val="24"/>
          <w:lang w:val="id-ID"/>
        </w:rPr>
        <w:t>Penentuan kriteria kualitas produk wisata</w:t>
      </w:r>
    </w:p>
    <w:tbl>
      <w:tblPr>
        <w:tblW w:w="7953" w:type="dxa"/>
        <w:tblInd w:w="93" w:type="dxa"/>
        <w:tblBorders>
          <w:top w:val="single" w:sz="4" w:space="0" w:color="auto"/>
          <w:bottom w:val="single" w:sz="4" w:space="0" w:color="auto"/>
        </w:tblBorders>
        <w:tblLook w:val="04A0" w:firstRow="1" w:lastRow="0" w:firstColumn="1" w:lastColumn="0" w:noHBand="0" w:noVBand="1"/>
      </w:tblPr>
      <w:tblGrid>
        <w:gridCol w:w="3701"/>
        <w:gridCol w:w="4252"/>
      </w:tblGrid>
      <w:tr w:rsidR="0039262B" w:rsidRPr="002F2624" w:rsidTr="002F2624">
        <w:trPr>
          <w:trHeight w:val="70"/>
        </w:trPr>
        <w:tc>
          <w:tcPr>
            <w:tcW w:w="3701" w:type="dxa"/>
            <w:tcBorders>
              <w:top w:val="single" w:sz="4" w:space="0" w:color="auto"/>
              <w:bottom w:val="single" w:sz="4" w:space="0" w:color="auto"/>
            </w:tcBorders>
            <w:shd w:val="clear" w:color="auto" w:fill="auto"/>
            <w:noWrap/>
            <w:vAlign w:val="bottom"/>
            <w:hideMark/>
          </w:tcPr>
          <w:p w:rsidR="0039262B" w:rsidRPr="002F2624" w:rsidRDefault="0039262B" w:rsidP="002F2624">
            <w:pPr>
              <w:ind w:left="49" w:hanging="49"/>
              <w:jc w:val="center"/>
              <w:rPr>
                <w:rFonts w:ascii="Book Antiqua" w:hAnsi="Book Antiqua"/>
                <w:color w:val="000000"/>
                <w:lang w:eastAsia="id-ID"/>
              </w:rPr>
            </w:pPr>
            <w:r w:rsidRPr="002F2624">
              <w:rPr>
                <w:rFonts w:ascii="Book Antiqua" w:hAnsi="Book Antiqua"/>
                <w:color w:val="000000"/>
                <w:lang w:eastAsia="id-ID"/>
              </w:rPr>
              <w:t>Kategori</w:t>
            </w:r>
          </w:p>
        </w:tc>
        <w:tc>
          <w:tcPr>
            <w:tcW w:w="4252" w:type="dxa"/>
            <w:tcBorders>
              <w:top w:val="single" w:sz="4" w:space="0" w:color="auto"/>
              <w:bottom w:val="single" w:sz="4" w:space="0" w:color="auto"/>
            </w:tcBorders>
            <w:shd w:val="clear" w:color="auto" w:fill="auto"/>
            <w:noWrap/>
            <w:vAlign w:val="bottom"/>
            <w:hideMark/>
          </w:tcPr>
          <w:p w:rsidR="0039262B" w:rsidRPr="002F2624" w:rsidRDefault="0039262B" w:rsidP="002F2624">
            <w:pPr>
              <w:jc w:val="center"/>
              <w:rPr>
                <w:rFonts w:ascii="Book Antiqua" w:hAnsi="Book Antiqua"/>
                <w:color w:val="000000"/>
                <w:lang w:eastAsia="id-ID"/>
              </w:rPr>
            </w:pPr>
            <w:r w:rsidRPr="002F2624">
              <w:rPr>
                <w:rFonts w:ascii="Book Antiqua" w:hAnsi="Book Antiqua"/>
                <w:color w:val="000000"/>
                <w:lang w:eastAsia="id-ID"/>
              </w:rPr>
              <w:t>Skor</w:t>
            </w:r>
          </w:p>
        </w:tc>
      </w:tr>
      <w:tr w:rsidR="0039262B" w:rsidRPr="002F2624" w:rsidTr="002F2624">
        <w:trPr>
          <w:trHeight w:val="70"/>
        </w:trPr>
        <w:tc>
          <w:tcPr>
            <w:tcW w:w="3701" w:type="dxa"/>
            <w:tcBorders>
              <w:top w:val="single" w:sz="4" w:space="0" w:color="auto"/>
            </w:tcBorders>
            <w:shd w:val="clear" w:color="auto" w:fill="auto"/>
            <w:noWrap/>
            <w:vAlign w:val="bottom"/>
            <w:hideMark/>
          </w:tcPr>
          <w:p w:rsidR="0039262B" w:rsidRPr="002F2624" w:rsidRDefault="0039262B" w:rsidP="002F2624">
            <w:pPr>
              <w:jc w:val="center"/>
              <w:rPr>
                <w:rFonts w:ascii="Book Antiqua" w:hAnsi="Book Antiqua"/>
                <w:color w:val="000000"/>
                <w:lang w:eastAsia="id-ID"/>
              </w:rPr>
            </w:pPr>
            <w:r w:rsidRPr="002F2624">
              <w:rPr>
                <w:rFonts w:ascii="Book Antiqua" w:hAnsi="Book Antiqua"/>
                <w:color w:val="000000"/>
                <w:lang w:eastAsia="id-ID"/>
              </w:rPr>
              <w:t>Tidak Baik</w:t>
            </w:r>
          </w:p>
        </w:tc>
        <w:tc>
          <w:tcPr>
            <w:tcW w:w="4252" w:type="dxa"/>
            <w:tcBorders>
              <w:top w:val="single" w:sz="4" w:space="0" w:color="auto"/>
            </w:tcBorders>
            <w:shd w:val="clear" w:color="auto" w:fill="auto"/>
            <w:noWrap/>
            <w:vAlign w:val="bottom"/>
            <w:hideMark/>
          </w:tcPr>
          <w:p w:rsidR="0039262B" w:rsidRPr="002F2624" w:rsidRDefault="0039262B" w:rsidP="002F2624">
            <w:pPr>
              <w:jc w:val="center"/>
              <w:rPr>
                <w:rFonts w:ascii="Book Antiqua" w:hAnsi="Book Antiqua"/>
                <w:color w:val="000000"/>
                <w:lang w:eastAsia="id-ID"/>
              </w:rPr>
            </w:pPr>
            <w:r w:rsidRPr="002F2624">
              <w:rPr>
                <w:rFonts w:ascii="Book Antiqua" w:hAnsi="Book Antiqua"/>
                <w:color w:val="000000"/>
                <w:lang w:eastAsia="id-ID"/>
              </w:rPr>
              <w:t>1,00 - 1,80</w:t>
            </w:r>
          </w:p>
        </w:tc>
      </w:tr>
      <w:tr w:rsidR="0039262B" w:rsidRPr="002F2624" w:rsidTr="002F2624">
        <w:trPr>
          <w:trHeight w:val="80"/>
        </w:trPr>
        <w:tc>
          <w:tcPr>
            <w:tcW w:w="3701" w:type="dxa"/>
            <w:shd w:val="clear" w:color="auto" w:fill="auto"/>
            <w:noWrap/>
            <w:vAlign w:val="bottom"/>
            <w:hideMark/>
          </w:tcPr>
          <w:p w:rsidR="0039262B" w:rsidRPr="002F2624" w:rsidRDefault="0039262B" w:rsidP="002F2624">
            <w:pPr>
              <w:jc w:val="center"/>
              <w:rPr>
                <w:rFonts w:ascii="Book Antiqua" w:hAnsi="Book Antiqua"/>
                <w:color w:val="000000"/>
                <w:lang w:eastAsia="id-ID"/>
              </w:rPr>
            </w:pPr>
            <w:r w:rsidRPr="002F2624">
              <w:rPr>
                <w:rFonts w:ascii="Book Antiqua" w:hAnsi="Book Antiqua"/>
                <w:color w:val="000000"/>
                <w:lang w:eastAsia="id-ID"/>
              </w:rPr>
              <w:t>Kurang Baik</w:t>
            </w:r>
          </w:p>
        </w:tc>
        <w:tc>
          <w:tcPr>
            <w:tcW w:w="4252" w:type="dxa"/>
            <w:shd w:val="clear" w:color="auto" w:fill="auto"/>
            <w:noWrap/>
            <w:vAlign w:val="bottom"/>
            <w:hideMark/>
          </w:tcPr>
          <w:p w:rsidR="0039262B" w:rsidRPr="002F2624" w:rsidRDefault="0039262B" w:rsidP="002F2624">
            <w:pPr>
              <w:jc w:val="center"/>
              <w:rPr>
                <w:rFonts w:ascii="Book Antiqua" w:hAnsi="Book Antiqua"/>
                <w:color w:val="000000"/>
                <w:lang w:eastAsia="id-ID"/>
              </w:rPr>
            </w:pPr>
            <w:r w:rsidRPr="002F2624">
              <w:rPr>
                <w:rFonts w:ascii="Book Antiqua" w:hAnsi="Book Antiqua"/>
                <w:color w:val="000000"/>
                <w:lang w:eastAsia="id-ID"/>
              </w:rPr>
              <w:t>1,81 - 2,60</w:t>
            </w:r>
          </w:p>
        </w:tc>
      </w:tr>
      <w:tr w:rsidR="0039262B" w:rsidRPr="002F2624" w:rsidTr="002F2624">
        <w:trPr>
          <w:trHeight w:val="80"/>
        </w:trPr>
        <w:tc>
          <w:tcPr>
            <w:tcW w:w="3701" w:type="dxa"/>
            <w:shd w:val="clear" w:color="auto" w:fill="auto"/>
            <w:noWrap/>
            <w:vAlign w:val="bottom"/>
            <w:hideMark/>
          </w:tcPr>
          <w:p w:rsidR="0039262B" w:rsidRPr="002F2624" w:rsidRDefault="0039262B" w:rsidP="002F2624">
            <w:pPr>
              <w:jc w:val="center"/>
              <w:rPr>
                <w:rFonts w:ascii="Book Antiqua" w:hAnsi="Book Antiqua"/>
                <w:color w:val="000000"/>
                <w:lang w:eastAsia="id-ID"/>
              </w:rPr>
            </w:pPr>
            <w:r w:rsidRPr="002F2624">
              <w:rPr>
                <w:rFonts w:ascii="Book Antiqua" w:hAnsi="Book Antiqua"/>
                <w:color w:val="000000"/>
                <w:lang w:eastAsia="id-ID"/>
              </w:rPr>
              <w:t>CukupBaik</w:t>
            </w:r>
          </w:p>
        </w:tc>
        <w:tc>
          <w:tcPr>
            <w:tcW w:w="4252" w:type="dxa"/>
            <w:shd w:val="clear" w:color="auto" w:fill="auto"/>
            <w:noWrap/>
            <w:vAlign w:val="bottom"/>
            <w:hideMark/>
          </w:tcPr>
          <w:p w:rsidR="0039262B" w:rsidRPr="002F2624" w:rsidRDefault="0039262B" w:rsidP="002F2624">
            <w:pPr>
              <w:jc w:val="center"/>
              <w:rPr>
                <w:rFonts w:ascii="Book Antiqua" w:hAnsi="Book Antiqua"/>
                <w:color w:val="000000"/>
                <w:lang w:eastAsia="id-ID"/>
              </w:rPr>
            </w:pPr>
            <w:r w:rsidRPr="002F2624">
              <w:rPr>
                <w:rFonts w:ascii="Book Antiqua" w:hAnsi="Book Antiqua"/>
                <w:color w:val="000000"/>
                <w:lang w:eastAsia="id-ID"/>
              </w:rPr>
              <w:t>2,61 - 3,40</w:t>
            </w:r>
          </w:p>
        </w:tc>
      </w:tr>
      <w:tr w:rsidR="0039262B" w:rsidRPr="002F2624" w:rsidTr="002F2624">
        <w:trPr>
          <w:trHeight w:val="80"/>
        </w:trPr>
        <w:tc>
          <w:tcPr>
            <w:tcW w:w="3701" w:type="dxa"/>
            <w:shd w:val="clear" w:color="auto" w:fill="auto"/>
            <w:noWrap/>
            <w:vAlign w:val="bottom"/>
            <w:hideMark/>
          </w:tcPr>
          <w:p w:rsidR="0039262B" w:rsidRPr="002F2624" w:rsidRDefault="0039262B" w:rsidP="002F2624">
            <w:pPr>
              <w:jc w:val="center"/>
              <w:rPr>
                <w:rFonts w:ascii="Book Antiqua" w:hAnsi="Book Antiqua"/>
                <w:color w:val="000000"/>
                <w:lang w:eastAsia="id-ID"/>
              </w:rPr>
            </w:pPr>
            <w:r w:rsidRPr="002F2624">
              <w:rPr>
                <w:rFonts w:ascii="Book Antiqua" w:hAnsi="Book Antiqua"/>
                <w:color w:val="000000"/>
                <w:lang w:eastAsia="id-ID"/>
              </w:rPr>
              <w:t>Baik</w:t>
            </w:r>
          </w:p>
        </w:tc>
        <w:tc>
          <w:tcPr>
            <w:tcW w:w="4252" w:type="dxa"/>
            <w:shd w:val="clear" w:color="auto" w:fill="auto"/>
            <w:noWrap/>
            <w:vAlign w:val="bottom"/>
            <w:hideMark/>
          </w:tcPr>
          <w:p w:rsidR="0039262B" w:rsidRPr="002F2624" w:rsidRDefault="0039262B" w:rsidP="002F2624">
            <w:pPr>
              <w:jc w:val="center"/>
              <w:rPr>
                <w:rFonts w:ascii="Book Antiqua" w:hAnsi="Book Antiqua"/>
                <w:color w:val="000000"/>
                <w:lang w:eastAsia="id-ID"/>
              </w:rPr>
            </w:pPr>
            <w:r w:rsidRPr="002F2624">
              <w:rPr>
                <w:rFonts w:ascii="Book Antiqua" w:hAnsi="Book Antiqua"/>
                <w:color w:val="000000"/>
                <w:lang w:eastAsia="id-ID"/>
              </w:rPr>
              <w:t>3,41 - 4,20</w:t>
            </w:r>
          </w:p>
        </w:tc>
      </w:tr>
      <w:tr w:rsidR="0039262B" w:rsidRPr="002F2624" w:rsidTr="002F2624">
        <w:trPr>
          <w:trHeight w:val="80"/>
        </w:trPr>
        <w:tc>
          <w:tcPr>
            <w:tcW w:w="3701" w:type="dxa"/>
            <w:shd w:val="clear" w:color="auto" w:fill="auto"/>
            <w:noWrap/>
            <w:vAlign w:val="bottom"/>
            <w:hideMark/>
          </w:tcPr>
          <w:p w:rsidR="0039262B" w:rsidRPr="002F2624" w:rsidRDefault="0039262B" w:rsidP="002F2624">
            <w:pPr>
              <w:jc w:val="center"/>
              <w:rPr>
                <w:rFonts w:ascii="Book Antiqua" w:hAnsi="Book Antiqua"/>
                <w:color w:val="000000"/>
                <w:lang w:eastAsia="id-ID"/>
              </w:rPr>
            </w:pPr>
            <w:r w:rsidRPr="002F2624">
              <w:rPr>
                <w:rFonts w:ascii="Book Antiqua" w:hAnsi="Book Antiqua"/>
                <w:color w:val="000000"/>
                <w:lang w:eastAsia="id-ID"/>
              </w:rPr>
              <w:t>Sangat Baik</w:t>
            </w:r>
          </w:p>
        </w:tc>
        <w:tc>
          <w:tcPr>
            <w:tcW w:w="4252" w:type="dxa"/>
            <w:shd w:val="clear" w:color="auto" w:fill="auto"/>
            <w:noWrap/>
            <w:vAlign w:val="bottom"/>
            <w:hideMark/>
          </w:tcPr>
          <w:p w:rsidR="0039262B" w:rsidRPr="002F2624" w:rsidRDefault="0039262B" w:rsidP="002F2624">
            <w:pPr>
              <w:jc w:val="center"/>
              <w:rPr>
                <w:rFonts w:ascii="Book Antiqua" w:hAnsi="Book Antiqua"/>
                <w:color w:val="000000"/>
                <w:lang w:eastAsia="id-ID"/>
              </w:rPr>
            </w:pPr>
            <w:r w:rsidRPr="002F2624">
              <w:rPr>
                <w:rFonts w:ascii="Book Antiqua" w:hAnsi="Book Antiqua"/>
                <w:color w:val="000000"/>
                <w:lang w:eastAsia="id-ID"/>
              </w:rPr>
              <w:t>4,21 -5,00</w:t>
            </w:r>
          </w:p>
        </w:tc>
      </w:tr>
    </w:tbl>
    <w:p w:rsidR="0039262B" w:rsidRPr="002F2624" w:rsidRDefault="002F2624" w:rsidP="0039262B">
      <w:pPr>
        <w:pStyle w:val="ListParagraph"/>
        <w:tabs>
          <w:tab w:val="left" w:pos="2296"/>
        </w:tabs>
        <w:spacing w:line="360" w:lineRule="auto"/>
        <w:ind w:left="0"/>
        <w:jc w:val="both"/>
        <w:rPr>
          <w:noProof/>
          <w:color w:val="000000"/>
          <w:lang w:val="id-ID"/>
        </w:rPr>
      </w:pPr>
      <w:r>
        <w:rPr>
          <w:noProof/>
          <w:color w:val="000000"/>
          <w:lang w:val="id-ID"/>
        </w:rPr>
        <w:tab/>
      </w:r>
      <w:r w:rsidR="0039262B" w:rsidRPr="002F2624">
        <w:rPr>
          <w:noProof/>
          <w:color w:val="000000"/>
          <w:lang w:val="id-ID"/>
        </w:rPr>
        <w:t>Sumber: Mas’ud (2004)</w:t>
      </w:r>
    </w:p>
    <w:p w:rsidR="0039262B" w:rsidRPr="002F2624" w:rsidRDefault="0039262B" w:rsidP="002F2624">
      <w:pPr>
        <w:spacing w:line="360" w:lineRule="auto"/>
        <w:ind w:firstLine="720"/>
        <w:jc w:val="both"/>
        <w:rPr>
          <w:rFonts w:ascii="Book Antiqua" w:hAnsi="Book Antiqua"/>
        </w:rPr>
      </w:pPr>
      <w:r w:rsidRPr="00C27626">
        <w:rPr>
          <w:rFonts w:ascii="Book Antiqua" w:hAnsi="Book Antiqua"/>
        </w:rPr>
        <w:t>Untuk melihat posisi serta peran masyarakat lokal dan berbagai stakeholder lainnya dalam kegiatan pariwisata</w:t>
      </w:r>
      <w:r>
        <w:rPr>
          <w:rFonts w:ascii="Book Antiqua" w:hAnsi="Book Antiqua"/>
        </w:rPr>
        <w:t xml:space="preserve"> di RPH Mangunan</w:t>
      </w:r>
      <w:r w:rsidRPr="00C27626">
        <w:rPr>
          <w:rFonts w:ascii="Book Antiqua" w:hAnsi="Book Antiqua"/>
        </w:rPr>
        <w:t xml:space="preserve"> dilakukan analisis stakeholder dengan menggunakan mekanisme seperti yang disarankan oleh Rietbergen-McCracken dan Narayan (1998) dalam Languha (2011)</w:t>
      </w:r>
      <w:r>
        <w:rPr>
          <w:rFonts w:ascii="Book Antiqua" w:hAnsi="Book Antiqua"/>
        </w:rPr>
        <w:t xml:space="preserve">. Berikut ini (Gambar 1) merupakan komponen analisis data interaktif. </w:t>
      </w:r>
    </w:p>
    <w:p w:rsidR="0039262B" w:rsidRDefault="0039262B" w:rsidP="0039262B">
      <w:r>
        <w:rPr>
          <w:noProof/>
        </w:rPr>
        <mc:AlternateContent>
          <mc:Choice Requires="wpg">
            <w:drawing>
              <wp:anchor distT="0" distB="0" distL="114300" distR="114300" simplePos="0" relativeHeight="251663872" behindDoc="0" locked="0" layoutInCell="1" allowOverlap="1" wp14:anchorId="13EB7FB4" wp14:editId="4C8ED26A">
                <wp:simplePos x="0" y="0"/>
                <wp:positionH relativeFrom="column">
                  <wp:posOffset>-209550</wp:posOffset>
                </wp:positionH>
                <wp:positionV relativeFrom="paragraph">
                  <wp:posOffset>-133350</wp:posOffset>
                </wp:positionV>
                <wp:extent cx="5867400" cy="3848100"/>
                <wp:effectExtent l="0" t="0" r="19050" b="0"/>
                <wp:wrapNone/>
                <wp:docPr id="82" name="Group 82"/>
                <wp:cNvGraphicFramePr/>
                <a:graphic xmlns:a="http://schemas.openxmlformats.org/drawingml/2006/main">
                  <a:graphicData uri="http://schemas.microsoft.com/office/word/2010/wordprocessingGroup">
                    <wpg:wgp>
                      <wpg:cNvGrpSpPr/>
                      <wpg:grpSpPr>
                        <a:xfrm>
                          <a:off x="0" y="0"/>
                          <a:ext cx="5867400" cy="3848100"/>
                          <a:chOff x="0" y="0"/>
                          <a:chExt cx="5867400" cy="3848100"/>
                        </a:xfrm>
                      </wpg:grpSpPr>
                      <wpg:grpSp>
                        <wpg:cNvPr id="83" name="Group 83"/>
                        <wpg:cNvGrpSpPr/>
                        <wpg:grpSpPr>
                          <a:xfrm>
                            <a:off x="123825" y="0"/>
                            <a:ext cx="2971800" cy="1428750"/>
                            <a:chOff x="0" y="0"/>
                            <a:chExt cx="2971800" cy="1428750"/>
                          </a:xfrm>
                        </wpg:grpSpPr>
                        <wps:wsp>
                          <wps:cNvPr id="84" name="Rounded Rectangle 84"/>
                          <wps:cNvSpPr/>
                          <wps:spPr>
                            <a:xfrm>
                              <a:off x="1676400" y="657225"/>
                              <a:ext cx="1295400" cy="314325"/>
                            </a:xfrm>
                            <a:prstGeom prst="roundRect">
                              <a:avLst/>
                            </a:prstGeom>
                            <a:no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2624" w:rsidRPr="00B858A5" w:rsidRDefault="002F2624" w:rsidP="0039262B">
                                <w:pPr>
                                  <w:jc w:val="center"/>
                                  <w:rPr>
                                    <w:rFonts w:ascii="Book Antiqua" w:hAnsi="Book Antiqua"/>
                                    <w:color w:val="000000" w:themeColor="text1"/>
                                    <w:sz w:val="24"/>
                                  </w:rPr>
                                </w:pPr>
                                <w:r w:rsidRPr="00B858A5">
                                  <w:rPr>
                                    <w:rFonts w:ascii="Book Antiqua" w:hAnsi="Book Antiqua"/>
                                    <w:color w:val="000000" w:themeColor="text1"/>
                                    <w:sz w:val="24"/>
                                  </w:rPr>
                                  <w:t>Produk wisata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ounded Rectangle 85"/>
                          <wps:cNvSpPr/>
                          <wps:spPr>
                            <a:xfrm>
                              <a:off x="133350" y="0"/>
                              <a:ext cx="1095375" cy="314325"/>
                            </a:xfrm>
                            <a:prstGeom prst="round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2624" w:rsidRPr="00B858A5" w:rsidRDefault="002F2624" w:rsidP="0039262B">
                                <w:pPr>
                                  <w:jc w:val="center"/>
                                  <w:rPr>
                                    <w:rFonts w:ascii="Book Antiqua" w:hAnsi="Book Antiqua"/>
                                    <w:color w:val="000000" w:themeColor="text1"/>
                                    <w:sz w:val="24"/>
                                  </w:rPr>
                                </w:pPr>
                                <w:r>
                                  <w:rPr>
                                    <w:rFonts w:ascii="Book Antiqua" w:hAnsi="Book Antiqua"/>
                                    <w:color w:val="000000" w:themeColor="text1"/>
                                    <w:sz w:val="24"/>
                                  </w:rPr>
                                  <w:t>Atraksi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ounded Rectangle 86"/>
                          <wps:cNvSpPr/>
                          <wps:spPr>
                            <a:xfrm>
                              <a:off x="47625" y="542925"/>
                              <a:ext cx="1247775" cy="314325"/>
                            </a:xfrm>
                            <a:prstGeom prst="round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2624" w:rsidRPr="00B858A5" w:rsidRDefault="002F2624" w:rsidP="0039262B">
                                <w:pPr>
                                  <w:jc w:val="center"/>
                                  <w:rPr>
                                    <w:rFonts w:ascii="Book Antiqua" w:hAnsi="Book Antiqua"/>
                                    <w:color w:val="000000" w:themeColor="text1"/>
                                    <w:sz w:val="24"/>
                                  </w:rPr>
                                </w:pPr>
                                <w:r>
                                  <w:rPr>
                                    <w:rFonts w:ascii="Book Antiqua" w:hAnsi="Book Antiqua"/>
                                    <w:color w:val="000000" w:themeColor="text1"/>
                                    <w:sz w:val="24"/>
                                  </w:rPr>
                                  <w:t>Aksessibilitas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ounded Rectangle 87"/>
                          <wps:cNvSpPr/>
                          <wps:spPr>
                            <a:xfrm>
                              <a:off x="85725" y="1114425"/>
                              <a:ext cx="1085850" cy="314325"/>
                            </a:xfrm>
                            <a:prstGeom prst="round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2624" w:rsidRPr="00B858A5" w:rsidRDefault="002F2624" w:rsidP="0039262B">
                                <w:pPr>
                                  <w:jc w:val="center"/>
                                  <w:rPr>
                                    <w:rFonts w:ascii="Book Antiqua" w:hAnsi="Book Antiqua"/>
                                    <w:color w:val="000000" w:themeColor="text1"/>
                                    <w:sz w:val="24"/>
                                  </w:rPr>
                                </w:pPr>
                                <w:r>
                                  <w:rPr>
                                    <w:rFonts w:ascii="Book Antiqua" w:hAnsi="Book Antiqua"/>
                                    <w:color w:val="000000" w:themeColor="text1"/>
                                    <w:sz w:val="24"/>
                                  </w:rPr>
                                  <w:t>Amenitas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Straight Connector 88"/>
                          <wps:cNvCnPr/>
                          <wps:spPr>
                            <a:xfrm flipH="1">
                              <a:off x="1323975" y="819150"/>
                              <a:ext cx="3524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9" name="Straight Connector 89"/>
                          <wps:cNvCnPr/>
                          <wps:spPr>
                            <a:xfrm>
                              <a:off x="1314450" y="266700"/>
                              <a:ext cx="0" cy="11144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0" name="Straight Connector 90"/>
                          <wps:cNvCnPr/>
                          <wps:spPr>
                            <a:xfrm flipH="1">
                              <a:off x="0" y="266700"/>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1" name="Straight Connector 91"/>
                          <wps:cNvCnPr/>
                          <wps:spPr>
                            <a:xfrm flipH="1">
                              <a:off x="0" y="819150"/>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92" name="Straight Connector 92"/>
                          <wps:cNvCnPr/>
                          <wps:spPr>
                            <a:xfrm flipH="1">
                              <a:off x="0" y="1381125"/>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g:grpSp>
                        <wpg:cNvPr id="93" name="Group 93"/>
                        <wpg:cNvGrpSpPr/>
                        <wpg:grpSpPr>
                          <a:xfrm>
                            <a:off x="0" y="2085975"/>
                            <a:ext cx="3095625" cy="1762125"/>
                            <a:chOff x="0" y="0"/>
                            <a:chExt cx="3095625" cy="1762125"/>
                          </a:xfrm>
                        </wpg:grpSpPr>
                        <wpg:grpSp>
                          <wpg:cNvPr id="94" name="Group 94"/>
                          <wpg:cNvGrpSpPr/>
                          <wpg:grpSpPr>
                            <a:xfrm>
                              <a:off x="0" y="0"/>
                              <a:ext cx="3095625" cy="1676400"/>
                              <a:chOff x="-123825" y="0"/>
                              <a:chExt cx="3095625" cy="1676400"/>
                            </a:xfrm>
                          </wpg:grpSpPr>
                          <wps:wsp>
                            <wps:cNvPr id="95" name="Rounded Rectangle 95"/>
                            <wps:cNvSpPr/>
                            <wps:spPr>
                              <a:xfrm>
                                <a:off x="1676400" y="657225"/>
                                <a:ext cx="1295400" cy="314325"/>
                              </a:xfrm>
                              <a:prstGeom prst="roundRect">
                                <a:avLst/>
                              </a:prstGeom>
                              <a:no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2624" w:rsidRPr="00F83443" w:rsidRDefault="002F2624" w:rsidP="0039262B">
                                  <w:pPr>
                                    <w:jc w:val="center"/>
                                    <w:rPr>
                                      <w:rFonts w:ascii="Book Antiqua" w:hAnsi="Book Antiqua"/>
                                      <w:i/>
                                      <w:color w:val="000000" w:themeColor="text1"/>
                                      <w:sz w:val="24"/>
                                    </w:rPr>
                                  </w:pPr>
                                  <w:r w:rsidRPr="00F83443">
                                    <w:rPr>
                                      <w:rFonts w:ascii="Book Antiqua" w:hAnsi="Book Antiqua"/>
                                      <w:i/>
                                      <w:color w:val="000000" w:themeColor="text1"/>
                                      <w:sz w:val="24"/>
                                    </w:rPr>
                                    <w:t>Stakeholders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Rounded Rectangle 96"/>
                            <wps:cNvSpPr/>
                            <wps:spPr>
                              <a:xfrm>
                                <a:off x="-38100" y="0"/>
                                <a:ext cx="1457325" cy="314325"/>
                              </a:xfrm>
                              <a:prstGeom prst="round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2624" w:rsidRPr="00F83443" w:rsidRDefault="002F2624" w:rsidP="0039262B">
                                  <w:pPr>
                                    <w:jc w:val="center"/>
                                    <w:rPr>
                                      <w:rFonts w:ascii="Book Antiqua" w:hAnsi="Book Antiqua"/>
                                      <w:color w:val="000000" w:themeColor="text1"/>
                                    </w:rPr>
                                  </w:pPr>
                                  <w:r w:rsidRPr="00F83443">
                                    <w:rPr>
                                      <w:rFonts w:ascii="Book Antiqua" w:hAnsi="Book Antiqua"/>
                                      <w:color w:val="000000" w:themeColor="text1"/>
                                    </w:rPr>
                                    <w:t>Masyarakat Lokal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Rounded Rectangle 97"/>
                            <wps:cNvSpPr/>
                            <wps:spPr>
                              <a:xfrm>
                                <a:off x="-28575" y="247650"/>
                                <a:ext cx="1457325" cy="314325"/>
                              </a:xfrm>
                              <a:prstGeom prst="round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2624" w:rsidRPr="00F83443" w:rsidRDefault="002F2624" w:rsidP="0039262B">
                                  <w:pPr>
                                    <w:jc w:val="center"/>
                                    <w:rPr>
                                      <w:rFonts w:ascii="Book Antiqua" w:hAnsi="Book Antiqua"/>
                                      <w:color w:val="000000" w:themeColor="text1"/>
                                    </w:rPr>
                                  </w:pPr>
                                  <w:r w:rsidRPr="00F83443">
                                    <w:rPr>
                                      <w:rFonts w:ascii="Book Antiqua" w:hAnsi="Book Antiqua"/>
                                      <w:color w:val="000000" w:themeColor="text1"/>
                                    </w:rPr>
                                    <w:t>Pengusaha wisata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ounded Rectangle 98"/>
                            <wps:cNvSpPr/>
                            <wps:spPr>
                              <a:xfrm>
                                <a:off x="-123825" y="542925"/>
                                <a:ext cx="1543050" cy="314325"/>
                              </a:xfrm>
                              <a:prstGeom prst="round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2624" w:rsidRPr="00F83443" w:rsidRDefault="002F2624" w:rsidP="0039262B">
                                  <w:pPr>
                                    <w:jc w:val="both"/>
                                    <w:rPr>
                                      <w:rFonts w:ascii="Book Antiqua" w:hAnsi="Book Antiqua"/>
                                      <w:color w:val="000000" w:themeColor="text1"/>
                                      <w:sz w:val="20"/>
                                    </w:rPr>
                                  </w:pPr>
                                  <w:r w:rsidRPr="00F83443">
                                    <w:rPr>
                                      <w:rFonts w:ascii="Book Antiqua" w:hAnsi="Book Antiqua"/>
                                      <w:color w:val="000000" w:themeColor="text1"/>
                                      <w:sz w:val="20"/>
                                    </w:rPr>
                                    <w:t>Operator objek wisata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Straight Connector 99"/>
                            <wps:cNvCnPr/>
                            <wps:spPr>
                              <a:xfrm flipH="1">
                                <a:off x="1323975" y="819150"/>
                                <a:ext cx="3524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0" name="Straight Connector 100"/>
                            <wps:cNvCnPr/>
                            <wps:spPr>
                              <a:xfrm>
                                <a:off x="1314450" y="266700"/>
                                <a:ext cx="0" cy="14097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1" name="Straight Connector 101"/>
                            <wps:cNvCnPr/>
                            <wps:spPr>
                              <a:xfrm flipH="1">
                                <a:off x="0" y="266700"/>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2" name="Straight Connector 102"/>
                            <wps:cNvCnPr/>
                            <wps:spPr>
                              <a:xfrm flipH="1">
                                <a:off x="0" y="819150"/>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03" name="Straight Connector 103"/>
                            <wps:cNvCnPr/>
                            <wps:spPr>
                              <a:xfrm flipH="1">
                                <a:off x="0" y="1381125"/>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104" name="Rounded Rectangle 104"/>
                          <wps:cNvSpPr/>
                          <wps:spPr>
                            <a:xfrm>
                              <a:off x="123825" y="828675"/>
                              <a:ext cx="1428750" cy="314325"/>
                            </a:xfrm>
                            <a:prstGeom prst="round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2624" w:rsidRPr="00F83443" w:rsidRDefault="002F2624" w:rsidP="0039262B">
                                <w:pPr>
                                  <w:jc w:val="both"/>
                                  <w:rPr>
                                    <w:rFonts w:ascii="Book Antiqua" w:hAnsi="Book Antiqua"/>
                                    <w:color w:val="000000" w:themeColor="text1"/>
                                    <w:sz w:val="20"/>
                                  </w:rPr>
                                </w:pPr>
                                <w:r>
                                  <w:rPr>
                                    <w:rFonts w:ascii="Book Antiqua" w:hAnsi="Book Antiqua"/>
                                    <w:color w:val="000000" w:themeColor="text1"/>
                                    <w:sz w:val="20"/>
                                  </w:rPr>
                                  <w:t>Koperasi Notowono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ounded Rectangle 105"/>
                          <wps:cNvSpPr/>
                          <wps:spPr>
                            <a:xfrm>
                              <a:off x="266700" y="1095375"/>
                              <a:ext cx="1190625" cy="314325"/>
                            </a:xfrm>
                            <a:prstGeom prst="round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2624" w:rsidRPr="00F83443" w:rsidRDefault="002F2624" w:rsidP="0039262B">
                                <w:pPr>
                                  <w:jc w:val="right"/>
                                  <w:rPr>
                                    <w:rFonts w:ascii="Book Antiqua" w:hAnsi="Book Antiqua"/>
                                    <w:color w:val="000000" w:themeColor="text1"/>
                                  </w:rPr>
                                </w:pPr>
                                <w:r>
                                  <w:rPr>
                                    <w:rFonts w:ascii="Book Antiqua" w:hAnsi="Book Antiqua"/>
                                    <w:color w:val="000000" w:themeColor="text1"/>
                                  </w:rPr>
                                  <w:t>Pemerintah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ounded Rectangle 106"/>
                          <wps:cNvSpPr/>
                          <wps:spPr>
                            <a:xfrm>
                              <a:off x="285750" y="1304925"/>
                              <a:ext cx="1276350" cy="457200"/>
                            </a:xfrm>
                            <a:prstGeom prst="round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2F2624" w:rsidRPr="00F83443" w:rsidRDefault="002F2624" w:rsidP="0039262B">
                                <w:pPr>
                                  <w:jc w:val="center"/>
                                  <w:rPr>
                                    <w:rFonts w:ascii="Book Antiqua" w:hAnsi="Book Antiqua"/>
                                    <w:color w:val="000000" w:themeColor="text1"/>
                                    <w:sz w:val="20"/>
                                  </w:rPr>
                                </w:pPr>
                                <w:r>
                                  <w:rPr>
                                    <w:rFonts w:ascii="Book Antiqua" w:hAnsi="Book Antiqua"/>
                                    <w:color w:val="000000" w:themeColor="text1"/>
                                    <w:sz w:val="20"/>
                                  </w:rPr>
                                  <w:t>Lembaga Lokal 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7" name="Straight Arrow Connector 107"/>
                        <wps:cNvCnPr/>
                        <wps:spPr>
                          <a:xfrm flipH="1" flipV="1">
                            <a:off x="2057400" y="971550"/>
                            <a:ext cx="1" cy="177165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08" name="Rounded Rectangle 108"/>
                        <wps:cNvSpPr/>
                        <wps:spPr>
                          <a:xfrm>
                            <a:off x="2333625" y="1571625"/>
                            <a:ext cx="838200" cy="371475"/>
                          </a:xfrm>
                          <a:prstGeom prst="roundRect">
                            <a:avLst/>
                          </a:prstGeom>
                          <a:no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2624" w:rsidRPr="00371A86" w:rsidRDefault="002F2624" w:rsidP="0039262B">
                              <w:pPr>
                                <w:jc w:val="center"/>
                                <w:rPr>
                                  <w:rFonts w:ascii="Book Antiqua" w:hAnsi="Book Antiqua"/>
                                  <w:i/>
                                  <w:color w:val="000000" w:themeColor="text1"/>
                                  <w:sz w:val="24"/>
                                </w:rPr>
                              </w:pPr>
                              <w:r w:rsidRPr="00371A86">
                                <w:rPr>
                                  <w:rFonts w:ascii="Book Antiqua" w:hAnsi="Book Antiqua"/>
                                  <w:i/>
                                  <w:color w:val="000000" w:themeColor="text1"/>
                                  <w:sz w:val="24"/>
                                </w:rPr>
                                <w:t>Supply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ounded Rectangle 109"/>
                        <wps:cNvSpPr/>
                        <wps:spPr>
                          <a:xfrm>
                            <a:off x="3429000" y="1571625"/>
                            <a:ext cx="1362075" cy="371475"/>
                          </a:xfrm>
                          <a:prstGeom prst="roundRect">
                            <a:avLst/>
                          </a:prstGeom>
                          <a:no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2624" w:rsidRPr="00B858A5" w:rsidRDefault="002F2624" w:rsidP="0039262B">
                              <w:pPr>
                                <w:jc w:val="center"/>
                                <w:rPr>
                                  <w:rFonts w:ascii="Book Antiqua" w:hAnsi="Book Antiqua"/>
                                  <w:color w:val="000000" w:themeColor="text1"/>
                                  <w:sz w:val="24"/>
                                </w:rPr>
                              </w:pPr>
                              <w:r>
                                <w:rPr>
                                  <w:rFonts w:ascii="Book Antiqua" w:hAnsi="Book Antiqua"/>
                                  <w:color w:val="000000" w:themeColor="text1"/>
                                  <w:sz w:val="24"/>
                                </w:rPr>
                                <w:t>RPH Mangunan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ounded Rectangle 110"/>
                        <wps:cNvSpPr/>
                        <wps:spPr>
                          <a:xfrm>
                            <a:off x="5029200" y="1571625"/>
                            <a:ext cx="838200" cy="371475"/>
                          </a:xfrm>
                          <a:prstGeom prst="roundRect">
                            <a:avLst/>
                          </a:prstGeom>
                          <a:no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2624" w:rsidRPr="00371A86" w:rsidRDefault="002F2624" w:rsidP="0039262B">
                              <w:pPr>
                                <w:jc w:val="center"/>
                                <w:rPr>
                                  <w:rFonts w:ascii="Book Antiqua" w:hAnsi="Book Antiqua"/>
                                  <w:i/>
                                  <w:color w:val="000000" w:themeColor="text1"/>
                                  <w:sz w:val="24"/>
                                </w:rPr>
                              </w:pPr>
                              <w:r w:rsidRPr="00371A86">
                                <w:rPr>
                                  <w:rFonts w:ascii="Book Antiqua" w:hAnsi="Book Antiqua"/>
                                  <w:i/>
                                  <w:color w:val="000000" w:themeColor="text1"/>
                                  <w:sz w:val="24"/>
                                </w:rPr>
                                <w:t>Demand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Rounded Rectangle 111"/>
                        <wps:cNvSpPr/>
                        <wps:spPr>
                          <a:xfrm>
                            <a:off x="3171825" y="2162175"/>
                            <a:ext cx="1866900" cy="485775"/>
                          </a:xfrm>
                          <a:prstGeom prst="roundRect">
                            <a:avLst/>
                          </a:prstGeom>
                          <a:no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2624" w:rsidRPr="00371A86" w:rsidRDefault="002F2624" w:rsidP="0039262B">
                              <w:pPr>
                                <w:jc w:val="center"/>
                                <w:rPr>
                                  <w:rFonts w:ascii="Book Antiqua" w:hAnsi="Book Antiqua"/>
                                  <w:color w:val="000000" w:themeColor="text1"/>
                                  <w:sz w:val="20"/>
                                </w:rPr>
                              </w:pPr>
                              <w:r>
                                <w:rPr>
                                  <w:rFonts w:ascii="Book Antiqua" w:hAnsi="Book Antiqua"/>
                                  <w:color w:val="000000" w:themeColor="text1"/>
                                  <w:sz w:val="20"/>
                                </w:rPr>
                                <w:t xml:space="preserve">Hubungan antar variabel </w:t>
                              </w:r>
                              <w:r>
                                <w:rPr>
                                  <w:rFonts w:ascii="Book Antiqua" w:hAnsi="Book Antiqua"/>
                                  <w:i/>
                                  <w:color w:val="000000" w:themeColor="text1"/>
                                  <w:sz w:val="20"/>
                                </w:rPr>
                                <w:t>Supply dan D</w:t>
                              </w:r>
                              <w:r w:rsidRPr="00371A86">
                                <w:rPr>
                                  <w:rFonts w:ascii="Book Antiqua" w:hAnsi="Book Antiqua"/>
                                  <w:i/>
                                  <w:color w:val="000000" w:themeColor="text1"/>
                                  <w:sz w:val="20"/>
                                </w:rPr>
                                <w:t>emand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ounded Rectangle 112"/>
                        <wps:cNvSpPr/>
                        <wps:spPr>
                          <a:xfrm>
                            <a:off x="3181350" y="2914650"/>
                            <a:ext cx="1866900" cy="485775"/>
                          </a:xfrm>
                          <a:prstGeom prst="roundRect">
                            <a:avLst/>
                          </a:prstGeom>
                          <a:no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2624" w:rsidRPr="00371A86" w:rsidRDefault="002F2624" w:rsidP="0039262B">
                              <w:pPr>
                                <w:jc w:val="center"/>
                                <w:rPr>
                                  <w:rFonts w:ascii="Book Antiqua" w:hAnsi="Book Antiqua"/>
                                  <w:color w:val="000000" w:themeColor="text1"/>
                                  <w:sz w:val="20"/>
                                </w:rPr>
                              </w:pPr>
                              <w:r>
                                <w:rPr>
                                  <w:rFonts w:ascii="Book Antiqua" w:hAnsi="Book Antiqua"/>
                                  <w:color w:val="000000" w:themeColor="text1"/>
                                  <w:sz w:val="20"/>
                                </w:rPr>
                                <w:t>Pengembangan pariwisata berbasis 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Straight Arrow Connector 113"/>
                        <wps:cNvCnPr/>
                        <wps:spPr>
                          <a:xfrm flipV="1">
                            <a:off x="2543175" y="1943100"/>
                            <a:ext cx="552450" cy="80010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4" name="Straight Arrow Connector 114"/>
                        <wps:cNvCnPr/>
                        <wps:spPr>
                          <a:xfrm>
                            <a:off x="2590800" y="971550"/>
                            <a:ext cx="504825" cy="6000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5" name="Straight Arrow Connector 115"/>
                        <wps:cNvCnPr/>
                        <wps:spPr>
                          <a:xfrm>
                            <a:off x="3171825" y="1771650"/>
                            <a:ext cx="25717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6" name="Straight Arrow Connector 116"/>
                        <wps:cNvCnPr/>
                        <wps:spPr>
                          <a:xfrm flipH="1">
                            <a:off x="4791075" y="1771650"/>
                            <a:ext cx="238125" cy="0"/>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7" name="Straight Arrow Connector 117"/>
                        <wps:cNvCnPr/>
                        <wps:spPr>
                          <a:xfrm>
                            <a:off x="4124325" y="1943100"/>
                            <a:ext cx="0" cy="2190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8" name="Straight Arrow Connector 118"/>
                        <wps:cNvCnPr/>
                        <wps:spPr>
                          <a:xfrm>
                            <a:off x="4124325" y="2647950"/>
                            <a:ext cx="0" cy="257175"/>
                          </a:xfrm>
                          <a:prstGeom prst="straightConnector1">
                            <a:avLst/>
                          </a:prstGeom>
                          <a:ln>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3EB7FB4" id="Group 82" o:spid="_x0000_s1026" style="position:absolute;margin-left:-16.5pt;margin-top:-10.5pt;width:462pt;height:303pt;z-index:251663872;mso-width-relative:margin;mso-height-relative:margin" coordsize="58674,3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">
                <v:group id="Group 83" o:spid="_x0000_s1027" style="position:absolute;left:1238;width:29718;height:14287" coordsize="29718,142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roundrect id="Rounded Rectangle 84" o:spid="_x0000_s1028" style="position:absolute;left:16764;top:6572;width:12954;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tqU8IA&#10;AADbAAAADwAAAGRycy9kb3ducmV2LnhtbESPS2vCQBSF94L/YbhCdzqxSA3RUUQolW7qq3V7yVyT&#10;YOZOOjM16b93BMHl4Tw+znzZmVpcyfnKsoLxKAFBnFtdcaHgeHgfpiB8QNZYWyYF/+Rhuej35php&#10;2/KOrvtQiDjCPkMFZQhNJqXPSzLoR7Yhjt7ZOoMhSldI7bCN46aWr0nyJg1WHAklNrQuKb/s/0yE&#10;TMcsf1Zfx3XLp28Xqk/zsf1V6mXQrWYgAnXhGX60N1pBOoH7l/g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2pTwgAAANsAAAAPAAAAAAAAAAAAAAAAAJgCAABkcnMvZG93&#10;bnJldi54bWxQSwUGAAAAAAQABAD1AAAAhwMAAAAA&#10;" filled="f" strokecolor="#4f81bd [3204]">
                    <v:textbox>
                      <w:txbxContent>
                        <w:p w:rsidR="002F2624" w:rsidRPr="00B858A5" w:rsidRDefault="002F2624" w:rsidP="0039262B">
                          <w:pPr>
                            <w:jc w:val="center"/>
                            <w:rPr>
                              <w:rFonts w:ascii="Book Antiqua" w:hAnsi="Book Antiqua"/>
                              <w:color w:val="000000" w:themeColor="text1"/>
                              <w:sz w:val="24"/>
                            </w:rPr>
                          </w:pPr>
                          <w:r w:rsidRPr="00B858A5">
                            <w:rPr>
                              <w:rFonts w:ascii="Book Antiqua" w:hAnsi="Book Antiqua"/>
                              <w:color w:val="000000" w:themeColor="text1"/>
                              <w:sz w:val="24"/>
                            </w:rPr>
                            <w:t>Produk wisata</w:t>
                          </w:r>
                        </w:p>
                      </w:txbxContent>
                    </v:textbox>
                  </v:roundrect>
                  <v:roundrect id="Rounded Rectangle 85" o:spid="_x0000_s1029" style="position:absolute;left:1333;width:10954;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bE6sMA&#10;AADbAAAADwAAAGRycy9kb3ducmV2LnhtbESPwWrDMBBE74H+g9hCb7GcQEPiWg6lJaGnQJ2EXhdp&#10;KxtbK2Mpifv3UaHQ4zAzb5hyO7leXGkMrWcFiywHQay9adkqOB138zWIEJEN9p5JwQ8F2FYPsxIL&#10;42/8Sdc6WpEgHApU0MQ4FFIG3ZDDkPmBOHnffnQYkxytNCPeEtz1cpnnK+mw5bTQ4EBvDemuvjgF&#10;09cB9TmsukD75Xu3Wdh9W1ulnh6n1xcQkab4H/5rfxgF62f4/ZJ+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bE6sMAAADbAAAADwAAAAAAAAAAAAAAAACYAgAAZHJzL2Rv&#10;d25yZXYueG1sUEsFBgAAAAAEAAQA9QAAAIgDAAAAAA==&#10;" filled="f" stroked="f">
                    <v:textbox>
                      <w:txbxContent>
                        <w:p w:rsidR="002F2624" w:rsidRPr="00B858A5" w:rsidRDefault="002F2624" w:rsidP="0039262B">
                          <w:pPr>
                            <w:jc w:val="center"/>
                            <w:rPr>
                              <w:rFonts w:ascii="Book Antiqua" w:hAnsi="Book Antiqua"/>
                              <w:color w:val="000000" w:themeColor="text1"/>
                              <w:sz w:val="24"/>
                            </w:rPr>
                          </w:pPr>
                          <w:r>
                            <w:rPr>
                              <w:rFonts w:ascii="Book Antiqua" w:hAnsi="Book Antiqua"/>
                              <w:color w:val="000000" w:themeColor="text1"/>
                              <w:sz w:val="24"/>
                            </w:rPr>
                            <w:t>Atraksi</w:t>
                          </w:r>
                        </w:p>
                      </w:txbxContent>
                    </v:textbox>
                  </v:roundrect>
                  <v:roundrect id="Rounded Rectangle 86" o:spid="_x0000_s1030" style="position:absolute;left:476;top:5429;width:12478;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RancIA&#10;AADbAAAADwAAAGRycy9kb3ducmV2LnhtbESPwWrDMBBE74X+g9hCb41sH0zqRDEhISanQt2EXBdr&#10;IxtbK2Mpifv3VaHQ4zAzb5h1OdtB3GnynWMF6SIBQdw43bFRcPo6vC1B+ICscXBMCr7JQ7l5flpj&#10;od2DP+leByMihH2BCtoQxkJK37Rk0S/cSBy9q5sshignI/WEjwi3g8ySJJcWO44LLY60a6np65tV&#10;MF8+sDn7vPdUZfv+PTVVVxulXl/m7QpEoDn8h//aR61gmcPvl/g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lFqdwgAAANsAAAAPAAAAAAAAAAAAAAAAAJgCAABkcnMvZG93&#10;bnJldi54bWxQSwUGAAAAAAQABAD1AAAAhwMAAAAA&#10;" filled="f" stroked="f">
                    <v:textbox>
                      <w:txbxContent>
                        <w:p w:rsidR="002F2624" w:rsidRPr="00B858A5" w:rsidRDefault="002F2624" w:rsidP="0039262B">
                          <w:pPr>
                            <w:jc w:val="center"/>
                            <w:rPr>
                              <w:rFonts w:ascii="Book Antiqua" w:hAnsi="Book Antiqua"/>
                              <w:color w:val="000000" w:themeColor="text1"/>
                              <w:sz w:val="24"/>
                            </w:rPr>
                          </w:pPr>
                          <w:r>
                            <w:rPr>
                              <w:rFonts w:ascii="Book Antiqua" w:hAnsi="Book Antiqua"/>
                              <w:color w:val="000000" w:themeColor="text1"/>
                              <w:sz w:val="24"/>
                            </w:rPr>
                            <w:t>Aksessibilitas</w:t>
                          </w:r>
                        </w:p>
                      </w:txbxContent>
                    </v:textbox>
                  </v:roundrect>
                  <v:roundrect id="Rounded Rectangle 87" o:spid="_x0000_s1031" style="position:absolute;left:857;top:11144;width:10858;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j/BsEA&#10;AADbAAAADwAAAGRycy9kb3ducmV2LnhtbESPT4vCMBTE7wt+h/AEb2uqB/9Uo4iieBLsrnh9NM+0&#10;tHkpTdT67c3CgsdhZn7DLNedrcWDWl86VjAaJiCIc6dLNgp+f/bfMxA+IGusHZOCF3lYr3pfS0y1&#10;e/KZHlkwIkLYp6igCKFJpfR5QRb90DXE0bu51mKIsjVSt/iMcFvLcZJMpMWS40KBDW0LyqvsbhV0&#10;1xPmFz+pPB3Gu2o+MocyM0oN+t1mASJQFz7h//ZRK5hN4e9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Y/wbBAAAA2wAAAA8AAAAAAAAAAAAAAAAAmAIAAGRycy9kb3du&#10;cmV2LnhtbFBLBQYAAAAABAAEAPUAAACGAwAAAAA=&#10;" filled="f" stroked="f">
                    <v:textbox>
                      <w:txbxContent>
                        <w:p w:rsidR="002F2624" w:rsidRPr="00B858A5" w:rsidRDefault="002F2624" w:rsidP="0039262B">
                          <w:pPr>
                            <w:jc w:val="center"/>
                            <w:rPr>
                              <w:rFonts w:ascii="Book Antiqua" w:hAnsi="Book Antiqua"/>
                              <w:color w:val="000000" w:themeColor="text1"/>
                              <w:sz w:val="24"/>
                            </w:rPr>
                          </w:pPr>
                          <w:r>
                            <w:rPr>
                              <w:rFonts w:ascii="Book Antiqua" w:hAnsi="Book Antiqua"/>
                              <w:color w:val="000000" w:themeColor="text1"/>
                              <w:sz w:val="24"/>
                            </w:rPr>
                            <w:t>Amenitas</w:t>
                          </w:r>
                        </w:p>
                      </w:txbxContent>
                    </v:textbox>
                  </v:roundrect>
                  <v:line id="Straight Connector 88" o:spid="_x0000_s1032" style="position:absolute;flip:x;visibility:visible;mso-wrap-style:square" from="13239,8191" to="16764,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VWf8IAAADbAAAADwAAAGRycy9kb3ducmV2LnhtbERPy2rCQBTdC/7DcAvd6cS2aEgzESlI&#10;gwXfC5eXzG0SmrmTZqYm7dd3FoLLw3mny8E04kqdqy0rmE0jEMSF1TWXCs6n9SQG4TyyxsYyKfgl&#10;B8tsPEox0bbnA12PvhQhhF2CCirv20RKV1Rk0E1tSxy4T9sZ9AF2pdQd9iHcNPIpiubSYM2hocKW&#10;3ioqvo4/RkGe82bzx+vdZbb/fvfP9cf2pV8o9fgwrF5BeBr8XXxz51pBHMaGL+EHy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VWf8IAAADbAAAADwAAAAAAAAAAAAAA&#10;AAChAgAAZHJzL2Rvd25yZXYueG1sUEsFBgAAAAAEAAQA+QAAAJADAAAAAA==&#10;" strokecolor="#4579b8 [3044]"/>
                  <v:line id="Straight Connector 89" o:spid="_x0000_s1033" style="position:absolute;visibility:visible;mso-wrap-style:square" from="13144,2667" to="13144,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zBgsQAAADbAAAADwAAAGRycy9kb3ducmV2LnhtbESPUWvCQBCE3wv9D8cWfKuXWioxeooU&#10;CmJ9qfoD1tyaBHN76d1WY399Tyj4OMzMN8xs0btWnSnExrOBl2EGirj0tuHKwH738ZyDioJssfVM&#10;Bq4UYTF/fJhhYf2Fv+i8lUolCMcCDdQiXaF1LGtyGIe+I07e0QeHkmSotA14SXDX6lGWjbXDhtNC&#10;jR2911Setj/OwPfnZhWvh3Yk47ff9Sks84m8RmMGT/1yCkqol3v4v72yBvIJ3L6kH6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zMGCxAAAANsAAAAPAAAAAAAAAAAA&#10;AAAAAKECAABkcnMvZG93bnJldi54bWxQSwUGAAAAAAQABAD5AAAAkgMAAAAA&#10;" strokecolor="#4579b8 [3044]"/>
                  <v:line id="Straight Connector 90" o:spid="_x0000_s1034" style="position:absolute;flip:x;visibility:visible;mso-wrap-style:square" from="0,2667" to="1314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rMpMMAAADbAAAADwAAAGRycy9kb3ducmV2LnhtbERPy2rCQBTdF/yH4Qru6iS11DZmlCKI&#10;wYKvduHykrkmwcydmBlN2q/vLApdHs47XfSmFndqXWVZQTyOQBDnVldcKPj6XD2+gnAeWWNtmRR8&#10;k4PFfPCQYqJtxwe6H30hQgi7BBWU3jeJlC4vyaAb24Y4cGfbGvQBtoXULXYh3NTyKYpepMGKQ0OJ&#10;DS1Lyi/Hm1GQZbzZ/PBqd4r317WfVB/b526q1GjYv89AeOr9v/jPnWkFb2F9+BJ+gJ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qzKTDAAAA2wAAAA8AAAAAAAAAAAAA&#10;AAAAoQIAAGRycy9kb3ducmV2LnhtbFBLBQYAAAAABAAEAPkAAACRAwAAAAA=&#10;" strokecolor="#4579b8 [3044]"/>
                  <v:line id="Straight Connector 91" o:spid="_x0000_s1035" style="position:absolute;flip:x;visibility:visible;mso-wrap-style:square" from="0,8191" to="13144,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pP8YAAADbAAAADwAAAGRycy9kb3ducmV2LnhtbESPQWvCQBSE70L/w/IK3uomVrSNriKC&#10;GCy01nrw+Mg+k2D2bZpdTdpf3xUKHoeZ+YaZLTpTiSs1rrSsIB5EIIgzq0vOFRy+1k8vIJxH1lhZ&#10;JgU/5GAxf+jNMNG25U+67n0uAoRdggoK7+tESpcVZNANbE0cvJNtDPogm1zqBtsAN5UcRtFYGiw5&#10;LBRY06qg7Ly/GAVpytvtL68/jvHue+Ofy7f3UTtRqv/YLacgPHX+Hv5vp1rBawy3L+EH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smaT/GAAAA2wAAAA8AAAAAAAAA&#10;AAAAAAAAoQIAAGRycy9kb3ducmV2LnhtbFBLBQYAAAAABAAEAPkAAACUAwAAAAA=&#10;" strokecolor="#4579b8 [3044]"/>
                  <v:line id="Straight Connector 92" o:spid="_x0000_s1036" style="position:absolute;flip:x;visibility:visible;mso-wrap-style:square" from="0,13811" to="13144,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3SMYAAADbAAAADwAAAGRycy9kb3ducmV2LnhtbESPQWvCQBSE70L/w/IK3sxGW6xNXUUE&#10;MSjYVnvo8ZF9TUKzb9Ps1kR/vSsIHoeZ+YaZzjtTiSM1rrSsYBjFIIgzq0vOFXwdVoMJCOeRNVaW&#10;ScGJHMxnD70pJtq2/EnHvc9FgLBLUEHhfZ1I6bKCDLrI1sTB+7GNQR9kk0vdYBvgppKjOB5LgyWH&#10;hQJrWhaU/e7/jYI05c3mzKv37+HH39o/ldvdc/uiVP+xW7yB8NT5e/jWTrWC1xFcv4QfIGc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090jGAAAA2wAAAA8AAAAAAAAA&#10;AAAAAAAAoQIAAGRycy9kb3ducmV2LnhtbFBLBQYAAAAABAAEAPkAAACUAwAAAAA=&#10;" strokecolor="#4579b8 [3044]"/>
                </v:group>
                <v:group id="Group 93" o:spid="_x0000_s1037" style="position:absolute;top:20859;width:30956;height:17622" coordsize="30956,176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group id="Group 94" o:spid="_x0000_s1038" style="position:absolute;width:30956;height:16764" coordorigin="-1238" coordsize="30956,16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roundrect id="Rounded Rectangle 95" o:spid="_x0000_s1039" style="position:absolute;left:16764;top:6572;width:12954;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5ZFcMA&#10;AADbAAAADwAAAGRycy9kb3ducmV2LnhtbESPX2vCMBTF3wd+h3AF32aq4OZqUxFhKL64qdteL821&#10;LTY3XRJt9+3NYLDHw/nz42TL3jTiRs7XlhVMxgkI4sLqmksFp+Pr4xyED8gaG8uk4Ic8LPPBQ4ap&#10;th2/0+0QShFH2KeooAqhTaX0RUUG/di2xNE7W2cwROlKqR12cdw0cpokT9JgzZFQYUvriorL4Woi&#10;5HnC8nO1P607/vpwod6Zzdu3UqNhv1qACNSH//Bfe6sVvMzg90v8AT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5ZFcMAAADbAAAADwAAAAAAAAAAAAAAAACYAgAAZHJzL2Rv&#10;d25yZXYueG1sUEsFBgAAAAAEAAQA9QAAAIgDAAAAAA==&#10;" filled="f" strokecolor="#4f81bd [3204]">
                      <v:textbox>
                        <w:txbxContent>
                          <w:p w:rsidR="002F2624" w:rsidRPr="00F83443" w:rsidRDefault="002F2624" w:rsidP="0039262B">
                            <w:pPr>
                              <w:jc w:val="center"/>
                              <w:rPr>
                                <w:rFonts w:ascii="Book Antiqua" w:hAnsi="Book Antiqua"/>
                                <w:i/>
                                <w:color w:val="000000" w:themeColor="text1"/>
                                <w:sz w:val="24"/>
                              </w:rPr>
                            </w:pPr>
                            <w:r w:rsidRPr="00F83443">
                              <w:rPr>
                                <w:rFonts w:ascii="Book Antiqua" w:hAnsi="Book Antiqua"/>
                                <w:i/>
                                <w:color w:val="000000" w:themeColor="text1"/>
                                <w:sz w:val="24"/>
                              </w:rPr>
                              <w:t>Stakeholders</w:t>
                            </w:r>
                          </w:p>
                        </w:txbxContent>
                      </v:textbox>
                    </v:roundrect>
                    <v:roundrect id="Rounded Rectangle 96" o:spid="_x0000_s1040" style="position:absolute;left:-381;width:14573;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MQMIA&#10;AADbAAAADwAAAGRycy9kb3ducmV2LnhtbESPwWrDMBBE74X+g9hCb42cHEzjWA4hISGnQt2EXBdr&#10;IxtbK2Mptvv3VaHQ4zAzb5h8O9tOjDT4xrGC5SIBQVw53bBRcPk6vr2D8AFZY+eYFHyTh23x/JRj&#10;pt3EnzSWwYgIYZ+hgjqEPpPSVzVZ9AvXE0fv7gaLIcrBSD3gFOG2k6skSaXFhuNCjT3ta6ra8mEV&#10;zLcPrK4+bT2dVod2vTSnpjRKvb7Muw2IQHP4D/+1z1rBOoXfL/E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cxAwgAAANsAAAAPAAAAAAAAAAAAAAAAAJgCAABkcnMvZG93&#10;bnJldi54bWxQSwUGAAAAAAQABAD1AAAAhwMAAAAA&#10;" filled="f" stroked="f">
                      <v:textbox>
                        <w:txbxContent>
                          <w:p w:rsidR="002F2624" w:rsidRPr="00F83443" w:rsidRDefault="002F2624" w:rsidP="0039262B">
                            <w:pPr>
                              <w:jc w:val="center"/>
                              <w:rPr>
                                <w:rFonts w:ascii="Book Antiqua" w:hAnsi="Book Antiqua"/>
                                <w:color w:val="000000" w:themeColor="text1"/>
                              </w:rPr>
                            </w:pPr>
                            <w:r w:rsidRPr="00F83443">
                              <w:rPr>
                                <w:rFonts w:ascii="Book Antiqua" w:hAnsi="Book Antiqua"/>
                                <w:color w:val="000000" w:themeColor="text1"/>
                              </w:rPr>
                              <w:t>Masyarakat Lokal</w:t>
                            </w:r>
                          </w:p>
                        </w:txbxContent>
                      </v:textbox>
                    </v:roundrect>
                    <v:roundrect id="Rounded Rectangle 97" o:spid="_x0000_s1041" style="position:absolute;left:-285;top:2476;width:14572;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Fp28MA&#10;AADbAAAADwAAAGRycy9kb3ducmV2LnhtbESPwWrDMBBE74X+g9hAbo2cHNzaiRJCS0xOgbotvS7W&#10;Rja2VsZSbefvo0Khx2Fm3jC7w2w7MdLgG8cK1qsEBHHldMNGwefH6ekFhA/IGjvHpOBGHg77x4cd&#10;5tpN/E5jGYyIEPY5KqhD6HMpfVWTRb9yPXH0rm6wGKIcjNQDThFuO7lJklRabDgu1NjTa01VW/5Y&#10;BfP3Basvn7aeis1bm61N0ZRGqeViPm5BBJrDf/ivfdYKsmf4/RJ/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Fp28MAAADbAAAADwAAAAAAAAAAAAAAAACYAgAAZHJzL2Rv&#10;d25yZXYueG1sUEsFBgAAAAAEAAQA9QAAAIgDAAAAAA==&#10;" filled="f" stroked="f">
                      <v:textbox>
                        <w:txbxContent>
                          <w:p w:rsidR="002F2624" w:rsidRPr="00F83443" w:rsidRDefault="002F2624" w:rsidP="0039262B">
                            <w:pPr>
                              <w:jc w:val="center"/>
                              <w:rPr>
                                <w:rFonts w:ascii="Book Antiqua" w:hAnsi="Book Antiqua"/>
                                <w:color w:val="000000" w:themeColor="text1"/>
                              </w:rPr>
                            </w:pPr>
                            <w:r w:rsidRPr="00F83443">
                              <w:rPr>
                                <w:rFonts w:ascii="Book Antiqua" w:hAnsi="Book Antiqua"/>
                                <w:color w:val="000000" w:themeColor="text1"/>
                              </w:rPr>
                              <w:t>Pengusaha wisata</w:t>
                            </w:r>
                          </w:p>
                        </w:txbxContent>
                      </v:textbox>
                    </v:roundrect>
                    <v:roundrect id="Rounded Rectangle 98" o:spid="_x0000_s1042" style="position:absolute;left:-1238;top:5429;width:15430;height:31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79qb0A&#10;AADbAAAADwAAAGRycy9kb3ducmV2LnhtbERPTYvCMBC9C/6HMII3m+pBtBpFFMXTgl3F69CMaWkz&#10;KU3U+u/NYWGPj/e93va2ES/qfOVYwTRJQRAXTldsFFx/j5MFCB+QNTaOScGHPGw3w8EaM+3efKFX&#10;HoyIIewzVFCG0GZS+qIkiz5xLXHkHq6zGCLsjNQdvmO4beQsTefSYsWxocSW9iUVdf60Cvr7DxY3&#10;P689nWaHejk1pyo3So1H/W4FIlAf/sV/7rNWsIxj45f4A+Tm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J79qb0AAADbAAAADwAAAAAAAAAAAAAAAACYAgAAZHJzL2Rvd25yZXYu&#10;eG1sUEsFBgAAAAAEAAQA9QAAAIIDAAAAAA==&#10;" filled="f" stroked="f">
                      <v:textbox>
                        <w:txbxContent>
                          <w:p w:rsidR="002F2624" w:rsidRPr="00F83443" w:rsidRDefault="002F2624" w:rsidP="0039262B">
                            <w:pPr>
                              <w:jc w:val="both"/>
                              <w:rPr>
                                <w:rFonts w:ascii="Book Antiqua" w:hAnsi="Book Antiqua"/>
                                <w:color w:val="000000" w:themeColor="text1"/>
                                <w:sz w:val="20"/>
                              </w:rPr>
                            </w:pPr>
                            <w:r w:rsidRPr="00F83443">
                              <w:rPr>
                                <w:rFonts w:ascii="Book Antiqua" w:hAnsi="Book Antiqua"/>
                                <w:color w:val="000000" w:themeColor="text1"/>
                                <w:sz w:val="20"/>
                              </w:rPr>
                              <w:t>Operator objek wisata</w:t>
                            </w:r>
                          </w:p>
                        </w:txbxContent>
                      </v:textbox>
                    </v:roundrect>
                    <v:line id="Straight Connector 99" o:spid="_x0000_s1043" style="position:absolute;flip:x;visibility:visible;mso-wrap-style:square" from="13239,8191" to="16764,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BlOcUAAADbAAAADwAAAGRycy9kb3ducmV2LnhtbESPT2vCQBTE7wW/w/KE3urGKlWjq0hB&#10;Giz4/+DxkX0mwezbmF1N2k/fLRR6HGbmN8xs0ZpSPKh2hWUF/V4Egji1uuBMwem4ehmDcB5ZY2mZ&#10;FHyRg8W88zTDWNuG9/Q4+EwECLsYFeTeV7GULs3JoOvZijh4F1sb9EHWmdQ1NgFuSvkaRW/SYMFh&#10;IceK3nNKr4e7UZAkvF5/82p77u9uH35QfG6GzUip5267nILw1Pr/8F870QomE/j9En6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VBlOcUAAADbAAAADwAAAAAAAAAA&#10;AAAAAAChAgAAZHJzL2Rvd25yZXYueG1sUEsFBgAAAAAEAAQA+QAAAJMDAAAAAA==&#10;" strokecolor="#4579b8 [3044]"/>
                    <v:line id="Straight Connector 100" o:spid="_x0000_s1044" style="position:absolute;visibility:visible;mso-wrap-style:square" from="13144,2667" to="13144,1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scsUAAADcAAAADwAAAGRycy9kb3ducmV2LnhtbESPQU8CQQyF7yb8h0lNuMmsGAmsDISY&#10;mBD0IvoDyk7d3bDTWWYqLP56ezDx1ua9vvd1uR5CZ86UchvZwf2kAENcRd9y7eDz4+VuDiYLsscu&#10;Mjm4Uob1anSzxNLHC7/TeS+10RDOJTpoRPrS2lw1FDBPYk+s2ldMAUXXVFuf8KLhobPTopjZgC1r&#10;Q4M9PTdUHfffwcHp9W2br4duKrPHn90xbeYLecjOjW+HzRMYoUH+zX/XW6/4heLrMzqBX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scsUAAADcAAAADwAAAAAAAAAA&#10;AAAAAAChAgAAZHJzL2Rvd25yZXYueG1sUEsFBgAAAAAEAAQA+QAAAJMDAAAAAA==&#10;" strokecolor="#4579b8 [3044]"/>
                    <v:line id="Straight Connector 101" o:spid="_x0000_s1045" style="position:absolute;flip:x;visibility:visible;mso-wrap-style:square" from="0,2667" to="13144,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EB3cMAAADcAAAADwAAAGRycy9kb3ducmV2LnhtbERPS2vCQBC+F/oflil4q5uoVImuIoIY&#10;LNTnweOQnSah2dmYXU3sr+8WCr3Nx/ec2aIzlbhT40rLCuJ+BII4s7rkXMH5tH6dgHAeWWNlmRQ8&#10;yMFi/vw0w0Tblg90P/pchBB2CSoovK8TKV1WkEHXtzVx4D5tY9AH2ORSN9iGcFPJQRS9SYMlh4YC&#10;a1oVlH0db0ZBmvJ2+83r3SXeXzd+WL5/jNqxUr2XbjkF4anz/+I/d6rD/CiG32fCB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RAd3DAAAA3AAAAA8AAAAAAAAAAAAA&#10;AAAAoQIAAGRycy9kb3ducmV2LnhtbFBLBQYAAAAABAAEAPkAAACRAwAAAAA=&#10;" strokecolor="#4579b8 [3044]"/>
                    <v:line id="Straight Connector 102" o:spid="_x0000_s1046" style="position:absolute;flip:x;visibility:visible;mso-wrap-style:square" from="0,8191" to="13144,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OfqsQAAADcAAAADwAAAGRycy9kb3ducmV2LnhtbERPS2vCQBC+C/6HZYTe6kYtVaKriCAG&#10;hbY+Dh6H7JgEs7MxuzWpv75bKHibj+85s0VrSnGn2hWWFQz6EQji1OqCMwWn4/p1AsJ5ZI2lZVLw&#10;Qw4W825nhrG2De/pfvCZCCHsYlSQe1/FUro0J4OubyviwF1sbdAHWGdS19iEcFPKYRS9S4MFh4Yc&#10;K1rllF4P30ZBkvB2++D153nwddv4UbH7eGvGSr302uUUhKfWP8X/7kSH+dEQ/p4JF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g5+qxAAAANwAAAAPAAAAAAAAAAAA&#10;AAAAAKECAABkcnMvZG93bnJldi54bWxQSwUGAAAAAAQABAD5AAAAkgMAAAAA&#10;" strokecolor="#4579b8 [3044]"/>
                    <v:line id="Straight Connector 103" o:spid="_x0000_s1047" style="position:absolute;flip:x;visibility:visible;mso-wrap-style:square" from="0,13811" to="13144,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86McQAAADcAAAADwAAAGRycy9kb3ducmV2LnhtbERPTWvCQBC9F/wPywje6sYqtcRsRApi&#10;UGir7aHHITsmwexszK4m+uu7hUJv83ifkyx7U4srta6yrGAyjkAQ51ZXXCj4+lw/voBwHlljbZkU&#10;3MjBMh08JBhr2/GergdfiBDCLkYFpfdNLKXLSzLoxrYhDtzRtgZ9gG0hdYtdCDe1fIqiZ2mw4tBQ&#10;YkOvJeWnw8UoyDLebu+8fv+efJw3flrt3mbdXKnRsF8tQHjq/b/4z53pMD+awu8z4QKZ/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zzoxxAAAANwAAAAPAAAAAAAAAAAA&#10;AAAAAKECAABkcnMvZG93bnJldi54bWxQSwUGAAAAAAQABAD5AAAAkgMAAAAA&#10;" strokecolor="#4579b8 [3044]"/>
                  </v:group>
                  <v:roundrect id="Rounded Rectangle 104" o:spid="_x0000_s1048" style="position:absolute;left:1238;top:8286;width:14287;height:3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0cer8A&#10;AADcAAAADwAAAGRycy9kb3ducmV2LnhtbERPTYvCMBC9L/gfwgje1lQRWatRxEXxJFgVr0MzpqXN&#10;pDRZrf/eCMLe5vE+Z7HqbC3u1PrSsYLRMAFBnDtdslFwPm2/f0D4gKyxdkwKnuRhtex9LTDV7sFH&#10;umfBiBjCPkUFRQhNKqXPC7Loh64hjtzNtRZDhK2RusVHDLe1HCfJVFosOTYU2NCmoLzK/qyC7nrA&#10;/OKnlafd+LeajcyuzIxSg363noMI1IV/8ce913F+MoH3M/EC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HRx6vwAAANwAAAAPAAAAAAAAAAAAAAAAAJgCAABkcnMvZG93bnJl&#10;di54bWxQSwUGAAAAAAQABAD1AAAAhAMAAAAA&#10;" filled="f" stroked="f">
                    <v:textbox>
                      <w:txbxContent>
                        <w:p w:rsidR="002F2624" w:rsidRPr="00F83443" w:rsidRDefault="002F2624" w:rsidP="0039262B">
                          <w:pPr>
                            <w:jc w:val="both"/>
                            <w:rPr>
                              <w:rFonts w:ascii="Book Antiqua" w:hAnsi="Book Antiqua"/>
                              <w:color w:val="000000" w:themeColor="text1"/>
                              <w:sz w:val="20"/>
                            </w:rPr>
                          </w:pPr>
                          <w:r>
                            <w:rPr>
                              <w:rFonts w:ascii="Book Antiqua" w:hAnsi="Book Antiqua"/>
                              <w:color w:val="000000" w:themeColor="text1"/>
                              <w:sz w:val="20"/>
                            </w:rPr>
                            <w:t>Koperasi Notowono</w:t>
                          </w:r>
                        </w:p>
                      </w:txbxContent>
                    </v:textbox>
                  </v:roundrect>
                  <v:roundrect id="Rounded Rectangle 105" o:spid="_x0000_s1049" style="position:absolute;left:2667;top:10953;width:11906;height:31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54b8A&#10;AADcAAAADwAAAGRycy9kb3ducmV2LnhtbERPTYvCMBC9L/gfwgje1lRBWatRxEXxJFgVr0MzpqXN&#10;pDRZrf/eCMLe5vE+Z7HqbC3u1PrSsYLRMAFBnDtdslFwPm2/f0D4gKyxdkwKnuRhtex9LTDV7sFH&#10;umfBiBjCPkUFRQhNKqXPC7Loh64hjtzNtRZDhK2RusVHDLe1HCfJVFosOTYU2NCmoLzK/qyC7nrA&#10;/OKnlafd+LeajcyuzIxSg363noMI1IV/8ce913F+MoH3M/EC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UbnhvwAAANwAAAAPAAAAAAAAAAAAAAAAAJgCAABkcnMvZG93bnJl&#10;di54bWxQSwUGAAAAAAQABAD1AAAAhAMAAAAA&#10;" filled="f" stroked="f">
                    <v:textbox>
                      <w:txbxContent>
                        <w:p w:rsidR="002F2624" w:rsidRPr="00F83443" w:rsidRDefault="002F2624" w:rsidP="0039262B">
                          <w:pPr>
                            <w:jc w:val="right"/>
                            <w:rPr>
                              <w:rFonts w:ascii="Book Antiqua" w:hAnsi="Book Antiqua"/>
                              <w:color w:val="000000" w:themeColor="text1"/>
                            </w:rPr>
                          </w:pPr>
                          <w:r>
                            <w:rPr>
                              <w:rFonts w:ascii="Book Antiqua" w:hAnsi="Book Antiqua"/>
                              <w:color w:val="000000" w:themeColor="text1"/>
                            </w:rPr>
                            <w:t>Pemerintah</w:t>
                          </w:r>
                        </w:p>
                      </w:txbxContent>
                    </v:textbox>
                  </v:roundrect>
                  <v:roundrect id="Rounded Rectangle 106" o:spid="_x0000_s1050" style="position:absolute;left:2857;top:13049;width:12764;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nlsAA&#10;AADcAAAADwAAAGRycy9kb3ducmV2LnhtbERPTYvCMBC9C/6HMAvebKqHsluNsqwonoTtKl6HZjYt&#10;bSaliVr/vREEb/N4n7NcD7YVV+p97VjBLElBEJdO12wUHP+2008QPiBrbB2Tgjt5WK/GoyXm2t34&#10;l65FMCKGsM9RQRVCl0vpy4os+sR1xJH7d73FEGFvpO7xFsNtK+dpmkmLNceGCjv6qahsiotVMJwP&#10;WJ581njazTfN18zs6sIoNfkYvhcgAg3hLX659zrOTzN4PhMv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MnlsAAAADcAAAADwAAAAAAAAAAAAAAAACYAgAAZHJzL2Rvd25y&#10;ZXYueG1sUEsFBgAAAAAEAAQA9QAAAIUDAAAAAA==&#10;" filled="f" stroked="f">
                    <v:textbox>
                      <w:txbxContent>
                        <w:p w:rsidR="002F2624" w:rsidRPr="00F83443" w:rsidRDefault="002F2624" w:rsidP="0039262B">
                          <w:pPr>
                            <w:jc w:val="center"/>
                            <w:rPr>
                              <w:rFonts w:ascii="Book Antiqua" w:hAnsi="Book Antiqua"/>
                              <w:color w:val="000000" w:themeColor="text1"/>
                              <w:sz w:val="20"/>
                            </w:rPr>
                          </w:pPr>
                          <w:r>
                            <w:rPr>
                              <w:rFonts w:ascii="Book Antiqua" w:hAnsi="Book Antiqua"/>
                              <w:color w:val="000000" w:themeColor="text1"/>
                              <w:sz w:val="20"/>
                            </w:rPr>
                            <w:t>Lembaga Lokal Masyarakat</w:t>
                          </w:r>
                        </w:p>
                      </w:txbxContent>
                    </v:textbox>
                  </v:roundrect>
                </v:group>
                <v:shapetype id="_x0000_t32" coordsize="21600,21600" o:spt="32" o:oned="t" path="m,l21600,21600e" filled="f">
                  <v:path arrowok="t" fillok="f" o:connecttype="none"/>
                  <o:lock v:ext="edit" shapetype="t"/>
                </v:shapetype>
                <v:shape id="Straight Arrow Connector 107" o:spid="_x0000_s1051" type="#_x0000_t32" style="position:absolute;left:20574;top:9715;width:0;height:1771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aNisMAAADcAAAADwAAAGRycy9kb3ducmV2LnhtbERPzWoCMRC+C32HMIXe3MQerGyNItqW&#10;Inhw7QMMm3F3dTNZk3Td+vRNoeBtPr7fmS8H24qefGgca5hkCgRx6UzDlYavw/t4BiJEZIOtY9Lw&#10;QwGWi4fRHHPjrrynvoiVSCEcctRQx9jlUoayJoshcx1x4o7OW4wJ+koaj9cUblv5rNRUWmw4NdTY&#10;0bqm8lx8Ww29n37s1Fux6bZmVpzd8bTfXW5aPz0Oq1cQkYZ4F/+7P02ar17g75l0gV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jYrDAAAA3AAAAA8AAAAAAAAAAAAA&#10;AAAAoQIAAGRycy9kb3ducmV2LnhtbFBLBQYAAAAABAAEAPkAAACRAwAAAAA=&#10;" strokecolor="#4579b8 [3044]">
                  <v:stroke endarrow="block"/>
                </v:shape>
                <v:roundrect id="Rounded Rectangle 108" o:spid="_x0000_s1052" style="position:absolute;left:23336;top:15716;width:8382;height:3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83Q8MA&#10;AADcAAAADwAAAGRycy9kb3ducmV2LnhtbESPTW/CMAyG70j7D5En7QYpHMbUERBCQky7bHzuajWm&#10;rWickmS0+/f4gLSbLb8fj2eL3jXqRiHWng2MRxko4sLbmksDh/16+AYqJmSLjWcy8EcRFvOnwQxz&#10;6zve0m2XSiUhHHM0UKXU5lrHoiKHceRbYrmdfXCYZA2ltgE7CXeNnmTZq3ZYszRU2NKqouKy+3VS&#10;Mh2zPi2/DquOf44h1Z9u83015uW5X76DStSnf/HD/WEFPxNaeUYm0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83Q8MAAADcAAAADwAAAAAAAAAAAAAAAACYAgAAZHJzL2Rv&#10;d25yZXYueG1sUEsFBgAAAAAEAAQA9QAAAIgDAAAAAA==&#10;" filled="f" strokecolor="#4f81bd [3204]">
                  <v:textbox>
                    <w:txbxContent>
                      <w:p w:rsidR="002F2624" w:rsidRPr="00371A86" w:rsidRDefault="002F2624" w:rsidP="0039262B">
                        <w:pPr>
                          <w:jc w:val="center"/>
                          <w:rPr>
                            <w:rFonts w:ascii="Book Antiqua" w:hAnsi="Book Antiqua"/>
                            <w:i/>
                            <w:color w:val="000000" w:themeColor="text1"/>
                            <w:sz w:val="24"/>
                          </w:rPr>
                        </w:pPr>
                        <w:r w:rsidRPr="00371A86">
                          <w:rPr>
                            <w:rFonts w:ascii="Book Antiqua" w:hAnsi="Book Antiqua"/>
                            <w:i/>
                            <w:color w:val="000000" w:themeColor="text1"/>
                            <w:sz w:val="24"/>
                          </w:rPr>
                          <w:t>Supply</w:t>
                        </w:r>
                      </w:p>
                    </w:txbxContent>
                  </v:textbox>
                </v:roundrect>
                <v:roundrect id="Rounded Rectangle 109" o:spid="_x0000_s1053" style="position:absolute;left:34290;top:15716;width:13620;height:3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OS2MUA&#10;AADcAAAADwAAAGRycy9kb3ducmV2LnhtbESPQW/CMAyF70j8h8hIu0FaDhsrBFQhoU27bLACV6vx&#10;2mqN0yUZ7f79goTEzdZ7ft/zajOYVlzI+caygnSWgCAurW64UlB87qYLED4ga2wtk4I/8rBZj0cr&#10;zLTteU+XQ6hEDGGfoYI6hC6T0pc1GfQz2xFH7cs6gyGurpLaYR/DTSvnSfIoDTYcCTV2tK2p/D78&#10;mgh5Slme8vdi2/P56ELzZl4+fpR6mAz5EkSgIdzNt+tXHesnz3B9Jk4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85LYxQAAANwAAAAPAAAAAAAAAAAAAAAAAJgCAABkcnMv&#10;ZG93bnJldi54bWxQSwUGAAAAAAQABAD1AAAAigMAAAAA&#10;" filled="f" strokecolor="#4f81bd [3204]">
                  <v:textbox>
                    <w:txbxContent>
                      <w:p w:rsidR="002F2624" w:rsidRPr="00B858A5" w:rsidRDefault="002F2624" w:rsidP="0039262B">
                        <w:pPr>
                          <w:jc w:val="center"/>
                          <w:rPr>
                            <w:rFonts w:ascii="Book Antiqua" w:hAnsi="Book Antiqua"/>
                            <w:color w:val="000000" w:themeColor="text1"/>
                            <w:sz w:val="24"/>
                          </w:rPr>
                        </w:pPr>
                        <w:r>
                          <w:rPr>
                            <w:rFonts w:ascii="Book Antiqua" w:hAnsi="Book Antiqua"/>
                            <w:color w:val="000000" w:themeColor="text1"/>
                            <w:sz w:val="24"/>
                          </w:rPr>
                          <w:t>RPH Mangunan</w:t>
                        </w:r>
                      </w:p>
                    </w:txbxContent>
                  </v:textbox>
                </v:roundrect>
                <v:roundrect id="Rounded Rectangle 110" o:spid="_x0000_s1054" style="position:absolute;left:50292;top:15716;width:8382;height:37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CtmMMA&#10;AADcAAAADwAAAGRycy9kb3ducmV2LnhtbESPTW/CMAyG75P4D5GRdhtpOWxTR0AICYF2GeNrV6vx&#10;2mqNU5JAy7+fD5N2s+X34/FsMbhW3SjExrOBfJKBIi69bbgycDysn15BxYRssfVMBu4UYTEfPcyw&#10;sL7nT7rtU6UkhGOBBuqUukLrWNbkME58Ryy3bx8cJllDpW3AXsJdq6dZ9qwdNiwNNXa0qqn82V+d&#10;lLzkrM/Lj+Oq569TSM272+wuxjyOh+UbqERD+hf/ubdW8HPBl2dkAj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CtmMMAAADcAAAADwAAAAAAAAAAAAAAAACYAgAAZHJzL2Rv&#10;d25yZXYueG1sUEsFBgAAAAAEAAQA9QAAAIgDAAAAAA==&#10;" filled="f" strokecolor="#4f81bd [3204]">
                  <v:textbox>
                    <w:txbxContent>
                      <w:p w:rsidR="002F2624" w:rsidRPr="00371A86" w:rsidRDefault="002F2624" w:rsidP="0039262B">
                        <w:pPr>
                          <w:jc w:val="center"/>
                          <w:rPr>
                            <w:rFonts w:ascii="Book Antiqua" w:hAnsi="Book Antiqua"/>
                            <w:i/>
                            <w:color w:val="000000" w:themeColor="text1"/>
                            <w:sz w:val="24"/>
                          </w:rPr>
                        </w:pPr>
                        <w:r w:rsidRPr="00371A86">
                          <w:rPr>
                            <w:rFonts w:ascii="Book Antiqua" w:hAnsi="Book Antiqua"/>
                            <w:i/>
                            <w:color w:val="000000" w:themeColor="text1"/>
                            <w:sz w:val="24"/>
                          </w:rPr>
                          <w:t>Demand</w:t>
                        </w:r>
                      </w:p>
                    </w:txbxContent>
                  </v:textbox>
                </v:roundrect>
                <v:roundrect id="Rounded Rectangle 111" o:spid="_x0000_s1055" style="position:absolute;left:31718;top:21621;width:18669;height:4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wIA8QA&#10;AADcAAAADwAAAGRycy9kb3ducmV2LnhtbESPQWvCQBCF74L/YRmhN93EQyupmyCCKL3UWrXXITtN&#10;QrOzcXc18d93C0JvM7w373uzLAbTihs531hWkM4SEMSl1Q1XCo6fm+kChA/IGlvLpOBOHop8PFpi&#10;pm3PH3Q7hErEEPYZKqhD6DIpfVmTQT+zHXHUvq0zGOLqKqkd9jHctHKeJM/SYMORUGNH65rKn8PV&#10;RMhLyvK8ej+ue/46udC8me3+otTTZFi9ggg0hH/z43qnY/00hb9n4gQ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cCAPEAAAA3AAAAA8AAAAAAAAAAAAAAAAAmAIAAGRycy9k&#10;b3ducmV2LnhtbFBLBQYAAAAABAAEAPUAAACJAwAAAAA=&#10;" filled="f" strokecolor="#4f81bd [3204]">
                  <v:textbox>
                    <w:txbxContent>
                      <w:p w:rsidR="002F2624" w:rsidRPr="00371A86" w:rsidRDefault="002F2624" w:rsidP="0039262B">
                        <w:pPr>
                          <w:jc w:val="center"/>
                          <w:rPr>
                            <w:rFonts w:ascii="Book Antiqua" w:hAnsi="Book Antiqua"/>
                            <w:color w:val="000000" w:themeColor="text1"/>
                            <w:sz w:val="20"/>
                          </w:rPr>
                        </w:pPr>
                        <w:r>
                          <w:rPr>
                            <w:rFonts w:ascii="Book Antiqua" w:hAnsi="Book Antiqua"/>
                            <w:color w:val="000000" w:themeColor="text1"/>
                            <w:sz w:val="20"/>
                          </w:rPr>
                          <w:t xml:space="preserve">Hubungan antar variabel </w:t>
                        </w:r>
                        <w:r>
                          <w:rPr>
                            <w:rFonts w:ascii="Book Antiqua" w:hAnsi="Book Antiqua"/>
                            <w:i/>
                            <w:color w:val="000000" w:themeColor="text1"/>
                            <w:sz w:val="20"/>
                          </w:rPr>
                          <w:t>Supply dan D</w:t>
                        </w:r>
                        <w:r w:rsidRPr="00371A86">
                          <w:rPr>
                            <w:rFonts w:ascii="Book Antiqua" w:hAnsi="Book Antiqua"/>
                            <w:i/>
                            <w:color w:val="000000" w:themeColor="text1"/>
                            <w:sz w:val="20"/>
                          </w:rPr>
                          <w:t>emand</w:t>
                        </w:r>
                      </w:p>
                    </w:txbxContent>
                  </v:textbox>
                </v:roundrect>
                <v:roundrect id="Rounded Rectangle 112" o:spid="_x0000_s1056" style="position:absolute;left:31813;top:29146;width:18669;height:48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6WdMQA&#10;AADcAAAADwAAAGRycy9kb3ducmV2LnhtbESPQWvCQBCF70L/wzJCb7qJh1qimyBCsfTSaq1eh+yY&#10;BLOzcXdr0n/vCgVvM7w373uzLAbTiis531hWkE4TEMSl1Q1XCvbfb5NXED4ga2wtk4I/8lDkT6Ml&#10;Ztr2vKXrLlQihrDPUEEdQpdJ6cuaDPqp7YijdrLOYIirq6R22Mdw08pZkrxIgw1HQo0drWsqz7tf&#10;EyHzlOVh9blf93z8caH5MJuvi1LP42G1ABFoCA/z//W7jvXTGdyfiRP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OlnTEAAAA3AAAAA8AAAAAAAAAAAAAAAAAmAIAAGRycy9k&#10;b3ducmV2LnhtbFBLBQYAAAAABAAEAPUAAACJAwAAAAA=&#10;" filled="f" strokecolor="#4f81bd [3204]">
                  <v:textbox>
                    <w:txbxContent>
                      <w:p w:rsidR="002F2624" w:rsidRPr="00371A86" w:rsidRDefault="002F2624" w:rsidP="0039262B">
                        <w:pPr>
                          <w:jc w:val="center"/>
                          <w:rPr>
                            <w:rFonts w:ascii="Book Antiqua" w:hAnsi="Book Antiqua"/>
                            <w:color w:val="000000" w:themeColor="text1"/>
                            <w:sz w:val="20"/>
                          </w:rPr>
                        </w:pPr>
                        <w:r>
                          <w:rPr>
                            <w:rFonts w:ascii="Book Antiqua" w:hAnsi="Book Antiqua"/>
                            <w:color w:val="000000" w:themeColor="text1"/>
                            <w:sz w:val="20"/>
                          </w:rPr>
                          <w:t>Pengembangan pariwisata berbasis masyarakat</w:t>
                        </w:r>
                      </w:p>
                    </w:txbxContent>
                  </v:textbox>
                </v:roundrect>
                <v:shape id="Straight Arrow Connector 113" o:spid="_x0000_s1057" type="#_x0000_t32" style="position:absolute;left:25431;top:19431;width:5525;height:8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Fpc8IAAADcAAAADwAAAGRycy9kb3ducmV2LnhtbERP32vCMBB+F/wfwgm+2dSJdXRGGYMN&#10;8W1W9nxrbk1Zc+mSqNW/fhkMfLuP7+ett4PtxJl8aB0rmGc5COLa6ZYbBcfqdfYIIkRkjZ1jUnCl&#10;ANvNeLTGUrsLv9P5EBuRQjiUqMDE2JdShtqQxZC5njhxX85bjAn6RmqPlxRuO/mQ54W02HJqMNjT&#10;i6H6+3CyCj6rH700RaX3fuGK4nr7WO1Pb0pNJ8PzE4hIQ7yL/907nebPF/D3TLp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QFpc8IAAADcAAAADwAAAAAAAAAAAAAA&#10;AAChAgAAZHJzL2Rvd25yZXYueG1sUEsFBgAAAAAEAAQA+QAAAJADAAAAAA==&#10;" strokecolor="#4579b8 [3044]">
                  <v:stroke endarrow="block"/>
                </v:shape>
                <v:shape id="Straight Arrow Connector 114" o:spid="_x0000_s1058" type="#_x0000_t32" style="position:absolute;left:25908;top:9715;width:5048;height:6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Je1MMAAADcAAAADwAAAGRycy9kb3ducmV2LnhtbERPS4vCMBC+C/6HMIIX0VTXx9I1igiy&#10;vi4+FvY4NGNbbCalidr99xtB8DYf33Om89oU4k6Vyy0r6PciEMSJ1TmnCs6nVfcThPPIGgvLpOCP&#10;HMxnzcYUY20ffKD70acihLCLUUHmfRlL6ZKMDLqeLYkDd7GVQR9glUpd4SOEm0IOomgsDeYcGjIs&#10;aZlRcj3ejILlx2T709kMv8e4Z7/jwXoz2v4q1W7Viy8Qnmr/Fr/cax3m94fwfCZcIG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iXtTDAAAA3AAAAA8AAAAAAAAAAAAA&#10;AAAAoQIAAGRycy9kb3ducmV2LnhtbFBLBQYAAAAABAAEAPkAAACRAwAAAAA=&#10;" strokecolor="#4579b8 [3044]">
                  <v:stroke endarrow="block"/>
                </v:shape>
                <v:shape id="Straight Arrow Connector 115" o:spid="_x0000_s1059" type="#_x0000_t32" style="position:absolute;left:31718;top:17716;width:25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77T8MAAADcAAAADwAAAGRycy9kb3ducmV2LnhtbERPS4vCMBC+L/gfwgheFk3V9UE1igiL&#10;r72sD/A4NGNbbCalyWr990ZY8DYf33Om89oU4kaVyy0r6HYiEMSJ1TmnCo6H7/YYhPPIGgvLpOBB&#10;DuazxscUY23v/Eu3vU9FCGEXo4LM+zKW0iUZGXQdWxIH7mIrgz7AKpW6wnsIN4XsRdFQGsw5NGRY&#10;0jKj5Lr/MwqW/dH29Ln5Wg3xh/2Oe+vNYHtWqtWsFxMQnmr/Fv+71zrM7w7g9Uy4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u+0/DAAAA3AAAAA8AAAAAAAAAAAAA&#10;AAAAoQIAAGRycy9kb3ducmV2LnhtbFBLBQYAAAAABAAEAPkAAACRAwAAAAA=&#10;" strokecolor="#4579b8 [3044]">
                  <v:stroke endarrow="block"/>
                </v:shape>
                <v:shape id="Straight Arrow Connector 116" o:spid="_x0000_s1060" type="#_x0000_t32" style="position:absolute;left:47910;top:17716;width:238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bK68IAAADcAAAADwAAAGRycy9kb3ducmV2LnhtbERPTUsDMRC9F/wPYQRv3WyVRtk2LSIo&#10;0pvd4nncTDeLm8mapO22v94IQm/zeJ+zXI+uF0cKsfOsYVaUIIgbbzpuNezq1+kTiJiQDfaeScOZ&#10;IqxXN5MlVsaf+IOO29SKHMKxQg02paGSMjaWHMbCD8SZ2/vgMGUYWmkCnnK46+V9WSrpsOPcYHGg&#10;F0vN9/bgNHzVP2ZuVW024cErdb58Pm4Ob1rf3Y7PCxCJxnQV/7vfTZ4/U/D3TL5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XbK68IAAADcAAAADwAAAAAAAAAAAAAA&#10;AAChAgAAZHJzL2Rvd25yZXYueG1sUEsFBgAAAAAEAAQA+QAAAJADAAAAAA==&#10;" strokecolor="#4579b8 [3044]">
                  <v:stroke endarrow="block"/>
                </v:shape>
                <v:shape id="Straight Arrow Connector 117" o:spid="_x0000_s1061" type="#_x0000_t32" style="position:absolute;left:41243;top:19431;width:0;height:21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DAo8QAAADcAAAADwAAAGRycy9kb3ducmV2LnhtbERPTWvCQBC9C/0PyxR6Ed1o2yjRVYpQ&#10;Gm0vjQoeh+yYhGZnQ3Zr0n/fFQRv83ifs1z3phYXal1lWcFkHIEgzq2uuFBw2L+P5iCcR9ZYWyYF&#10;f+RgvXoYLDHRtuNvumS+ECGEXYIKSu+bREqXl2TQjW1DHLizbQ36ANtC6ha7EG5qOY2iWBqsODSU&#10;2NCmpPwn+zUKNs+z3XG4ffmI8Yv9J0/T7evupNTTY/+2AOGp93fxzZ3qMH8yg+sz4QK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cMCjxAAAANwAAAAPAAAAAAAAAAAA&#10;AAAAAKECAABkcnMvZG93bnJldi54bWxQSwUGAAAAAAQABAD5AAAAkgMAAAAA&#10;" strokecolor="#4579b8 [3044]">
                  <v:stroke endarrow="block"/>
                </v:shape>
                <v:shape id="Straight Arrow Connector 118" o:spid="_x0000_s1062" type="#_x0000_t32" style="position:absolute;left:41243;top:26479;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U0cYAAADcAAAADwAAAGRycy9kb3ducmV2LnhtbESPT2vCQBDF7wW/wzKFXkQ3WqsSXaUI&#10;pWq9+A88DtlpEszOhuxW02/fOQi9zfDevPeb+bJ1lbpRE0rPBgb9BBRx5m3JuYHT8aM3BRUissXK&#10;Mxn4pQDLRedpjqn1d97T7RBzJSEcUjRQxFinWoesIIeh72ti0b594zDK2uTaNniXcFfpYZKMtcOS&#10;paHAmlYFZdfDjzOwep1sz93N6HOMO45fPFxv3rYXY16e2/cZqEht/Dc/rtdW8AdCK8/IBHr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vVNHGAAAA3AAAAA8AAAAAAAAA&#10;AAAAAAAAoQIAAGRycy9kb3ducmV2LnhtbFBLBQYAAAAABAAEAPkAAACUAwAAAAA=&#10;" strokecolor="#4579b8 [3044]">
                  <v:stroke endarrow="block"/>
                </v:shape>
              </v:group>
            </w:pict>
          </mc:Fallback>
        </mc:AlternateContent>
      </w:r>
    </w:p>
    <w:p w:rsidR="0039262B" w:rsidRDefault="0039262B" w:rsidP="0039262B"/>
    <w:p w:rsidR="0039262B" w:rsidRDefault="0039262B" w:rsidP="0039262B"/>
    <w:p w:rsidR="0039262B" w:rsidRDefault="0039262B" w:rsidP="0039262B">
      <w:r>
        <w:rPr>
          <w:noProof/>
        </w:rPr>
        <mc:AlternateContent>
          <mc:Choice Requires="wps">
            <w:drawing>
              <wp:anchor distT="0" distB="0" distL="114300" distR="114300" simplePos="0" relativeHeight="251660800" behindDoc="0" locked="0" layoutInCell="1" allowOverlap="1" wp14:anchorId="1E2B04ED" wp14:editId="7368B875">
                <wp:simplePos x="0" y="0"/>
                <wp:positionH relativeFrom="column">
                  <wp:posOffset>-85725</wp:posOffset>
                </wp:positionH>
                <wp:positionV relativeFrom="paragraph">
                  <wp:posOffset>2659380</wp:posOffset>
                </wp:positionV>
                <wp:extent cx="1314450" cy="0"/>
                <wp:effectExtent l="0" t="0" r="19050" b="19050"/>
                <wp:wrapNone/>
                <wp:docPr id="26" name="Straight Connector 26"/>
                <wp:cNvGraphicFramePr/>
                <a:graphic xmlns:a="http://schemas.openxmlformats.org/drawingml/2006/main">
                  <a:graphicData uri="http://schemas.microsoft.com/office/word/2010/wordprocessingShape">
                    <wps:wsp>
                      <wps:cNvCnPr/>
                      <wps:spPr>
                        <a:xfrm flipH="1">
                          <a:off x="0" y="0"/>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F66DE9" id="Straight Connector 26" o:spid="_x0000_s1026" style="position:absolute;flip:x;z-index:251660800;visibility:visible;mso-wrap-style:square;mso-wrap-distance-left:9pt;mso-wrap-distance-top:0;mso-wrap-distance-right:9pt;mso-wrap-distance-bottom:0;mso-position-horizontal:absolute;mso-position-horizontal-relative:text;mso-position-vertical:absolute;mso-position-vertical-relative:text" from="-6.75pt,209.4pt" to="96.75pt,20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" strokecolor="#4579b8 [3044]"/>
            </w:pict>
          </mc:Fallback>
        </mc:AlternateContent>
      </w:r>
      <w:r>
        <w:rPr>
          <w:noProof/>
        </w:rPr>
        <mc:AlternateContent>
          <mc:Choice Requires="wps">
            <w:drawing>
              <wp:anchor distT="0" distB="0" distL="114300" distR="114300" simplePos="0" relativeHeight="251657728" behindDoc="0" locked="0" layoutInCell="1" allowOverlap="1" wp14:anchorId="137961D5" wp14:editId="32AAEFA3">
                <wp:simplePos x="0" y="0"/>
                <wp:positionH relativeFrom="column">
                  <wp:posOffset>-76200</wp:posOffset>
                </wp:positionH>
                <wp:positionV relativeFrom="paragraph">
                  <wp:posOffset>2087880</wp:posOffset>
                </wp:positionV>
                <wp:extent cx="1314450" cy="0"/>
                <wp:effectExtent l="0" t="0" r="19050" b="19050"/>
                <wp:wrapNone/>
                <wp:docPr id="23" name="Straight Connector 23"/>
                <wp:cNvGraphicFramePr/>
                <a:graphic xmlns:a="http://schemas.openxmlformats.org/drawingml/2006/main">
                  <a:graphicData uri="http://schemas.microsoft.com/office/word/2010/wordprocessingShape">
                    <wps:wsp>
                      <wps:cNvCnPr/>
                      <wps:spPr>
                        <a:xfrm flipH="1">
                          <a:off x="0" y="0"/>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85C3E" id="Straight Connector 23" o:spid="_x0000_s1026" style="position:absolute;flip:x;z-index:251657728;visibility:visible;mso-wrap-style:square;mso-wrap-distance-left:9pt;mso-wrap-distance-top:0;mso-wrap-distance-right:9pt;mso-wrap-distance-bottom:0;mso-position-horizontal:absolute;mso-position-horizontal-relative:text;mso-position-vertical:absolute;mso-position-vertical-relative:text" from="-6pt,164.4pt" to="97.5pt,1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" strokecolor="#4579b8 [3044]"/>
            </w:pict>
          </mc:Fallback>
        </mc:AlternateContent>
      </w:r>
      <w:r>
        <w:rPr>
          <w:noProof/>
        </w:rPr>
        <mc:AlternateContent>
          <mc:Choice Requires="wps">
            <w:drawing>
              <wp:anchor distT="0" distB="0" distL="114300" distR="114300" simplePos="0" relativeHeight="251654656" behindDoc="0" locked="0" layoutInCell="1" allowOverlap="1" wp14:anchorId="62B81016" wp14:editId="4A4E0DF5">
                <wp:simplePos x="0" y="0"/>
                <wp:positionH relativeFrom="column">
                  <wp:posOffset>-76200</wp:posOffset>
                </wp:positionH>
                <wp:positionV relativeFrom="paragraph">
                  <wp:posOffset>1525905</wp:posOffset>
                </wp:positionV>
                <wp:extent cx="1314450" cy="0"/>
                <wp:effectExtent l="0" t="0" r="19050" b="19050"/>
                <wp:wrapNone/>
                <wp:docPr id="22" name="Straight Connector 22"/>
                <wp:cNvGraphicFramePr/>
                <a:graphic xmlns:a="http://schemas.openxmlformats.org/drawingml/2006/main">
                  <a:graphicData uri="http://schemas.microsoft.com/office/word/2010/wordprocessingShape">
                    <wps:wsp>
                      <wps:cNvCnPr/>
                      <wps:spPr>
                        <a:xfrm flipH="1">
                          <a:off x="0" y="0"/>
                          <a:ext cx="1314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0EE017" id="Straight Connector 22" o:spid="_x0000_s1026" style="position:absolute;flip:x;z-index:251654656;visibility:visible;mso-wrap-style:square;mso-wrap-distance-left:9pt;mso-wrap-distance-top:0;mso-wrap-distance-right:9pt;mso-wrap-distance-bottom:0;mso-position-horizontal:absolute;mso-position-horizontal-relative:text;mso-position-vertical:absolute;mso-position-vertical-relative:text" from="-6pt,120.15pt" to="97.5pt,1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" strokecolor="#4579b8 [3044]"/>
            </w:pict>
          </mc:Fallback>
        </mc:AlternateContent>
      </w:r>
    </w:p>
    <w:p w:rsidR="0039262B" w:rsidRDefault="0039262B" w:rsidP="0039262B">
      <w:pPr>
        <w:jc w:val="both"/>
        <w:rPr>
          <w:rFonts w:ascii="Book Antiqua" w:hAnsi="Book Antiqua"/>
          <w:b/>
          <w:sz w:val="24"/>
        </w:rPr>
      </w:pPr>
    </w:p>
    <w:p w:rsidR="0039262B" w:rsidRDefault="0039262B" w:rsidP="0039262B">
      <w:pPr>
        <w:jc w:val="both"/>
        <w:rPr>
          <w:rFonts w:ascii="Book Antiqua" w:hAnsi="Book Antiqua"/>
          <w:b/>
          <w:sz w:val="24"/>
        </w:rPr>
      </w:pPr>
    </w:p>
    <w:p w:rsidR="0039262B" w:rsidRDefault="0039262B" w:rsidP="0039262B">
      <w:pPr>
        <w:jc w:val="both"/>
        <w:rPr>
          <w:rFonts w:ascii="Book Antiqua" w:hAnsi="Book Antiqua"/>
          <w:b/>
          <w:sz w:val="24"/>
        </w:rPr>
      </w:pPr>
    </w:p>
    <w:p w:rsidR="0039262B" w:rsidRDefault="0039262B" w:rsidP="0039262B">
      <w:pPr>
        <w:jc w:val="both"/>
        <w:rPr>
          <w:rFonts w:ascii="Book Antiqua" w:hAnsi="Book Antiqua"/>
          <w:b/>
          <w:sz w:val="24"/>
        </w:rPr>
      </w:pPr>
    </w:p>
    <w:p w:rsidR="0039262B" w:rsidRDefault="0039262B" w:rsidP="0039262B">
      <w:pPr>
        <w:jc w:val="both"/>
        <w:rPr>
          <w:rFonts w:ascii="Book Antiqua" w:hAnsi="Book Antiqua"/>
          <w:b/>
          <w:sz w:val="24"/>
        </w:rPr>
      </w:pPr>
    </w:p>
    <w:p w:rsidR="0039262B" w:rsidRDefault="0039262B" w:rsidP="0039262B">
      <w:pPr>
        <w:jc w:val="both"/>
        <w:rPr>
          <w:rFonts w:ascii="Book Antiqua" w:hAnsi="Book Antiqua"/>
          <w:b/>
          <w:sz w:val="24"/>
        </w:rPr>
      </w:pPr>
    </w:p>
    <w:p w:rsidR="0039262B" w:rsidRDefault="0039262B" w:rsidP="0039262B">
      <w:pPr>
        <w:jc w:val="both"/>
        <w:rPr>
          <w:rFonts w:ascii="Book Antiqua" w:hAnsi="Book Antiqua"/>
          <w:b/>
          <w:sz w:val="24"/>
        </w:rPr>
      </w:pPr>
    </w:p>
    <w:p w:rsidR="0039262B" w:rsidRDefault="0039262B" w:rsidP="0039262B">
      <w:pPr>
        <w:jc w:val="both"/>
        <w:rPr>
          <w:rFonts w:ascii="Book Antiqua" w:hAnsi="Book Antiqua"/>
          <w:b/>
          <w:sz w:val="24"/>
        </w:rPr>
      </w:pPr>
    </w:p>
    <w:p w:rsidR="0039262B" w:rsidRDefault="0039262B" w:rsidP="0039262B">
      <w:pPr>
        <w:jc w:val="both"/>
        <w:rPr>
          <w:rFonts w:ascii="Book Antiqua" w:hAnsi="Book Antiqua"/>
          <w:b/>
          <w:sz w:val="24"/>
        </w:rPr>
      </w:pPr>
    </w:p>
    <w:p w:rsidR="002F2624" w:rsidRDefault="002F2624" w:rsidP="0039262B">
      <w:pPr>
        <w:jc w:val="both"/>
        <w:rPr>
          <w:rFonts w:ascii="Book Antiqua" w:hAnsi="Book Antiqua"/>
          <w:b/>
          <w:sz w:val="24"/>
        </w:rPr>
      </w:pPr>
    </w:p>
    <w:p w:rsidR="002F2624" w:rsidRDefault="002F2624" w:rsidP="0039262B">
      <w:pPr>
        <w:jc w:val="both"/>
        <w:rPr>
          <w:rFonts w:ascii="Book Antiqua" w:hAnsi="Book Antiqua"/>
          <w:b/>
          <w:sz w:val="24"/>
        </w:rPr>
      </w:pPr>
    </w:p>
    <w:p w:rsidR="002F2624" w:rsidRDefault="002F2624" w:rsidP="0039262B">
      <w:pPr>
        <w:jc w:val="both"/>
        <w:rPr>
          <w:rFonts w:ascii="Book Antiqua" w:hAnsi="Book Antiqua"/>
          <w:b/>
          <w:sz w:val="24"/>
        </w:rPr>
      </w:pPr>
    </w:p>
    <w:p w:rsidR="002F2624" w:rsidRDefault="002F2624" w:rsidP="0039262B">
      <w:pPr>
        <w:jc w:val="both"/>
        <w:rPr>
          <w:rFonts w:ascii="Book Antiqua" w:hAnsi="Book Antiqua"/>
          <w:b/>
          <w:sz w:val="24"/>
        </w:rPr>
      </w:pPr>
    </w:p>
    <w:p w:rsidR="0039262B" w:rsidRDefault="0039262B" w:rsidP="0039262B">
      <w:pPr>
        <w:jc w:val="both"/>
        <w:rPr>
          <w:rFonts w:ascii="Book Antiqua" w:hAnsi="Book Antiqua"/>
          <w:b/>
          <w:sz w:val="24"/>
        </w:rPr>
      </w:pPr>
    </w:p>
    <w:p w:rsidR="0039262B" w:rsidRDefault="0039262B" w:rsidP="0039262B">
      <w:pPr>
        <w:jc w:val="both"/>
        <w:rPr>
          <w:rFonts w:ascii="Book Antiqua" w:hAnsi="Book Antiqua"/>
          <w:b/>
          <w:sz w:val="24"/>
        </w:rPr>
      </w:pPr>
    </w:p>
    <w:p w:rsidR="0039262B" w:rsidRDefault="0039262B" w:rsidP="0039262B">
      <w:pPr>
        <w:jc w:val="both"/>
        <w:rPr>
          <w:rFonts w:ascii="Book Antiqua" w:hAnsi="Book Antiqua"/>
          <w:b/>
          <w:sz w:val="24"/>
        </w:rPr>
      </w:pPr>
    </w:p>
    <w:p w:rsidR="00477C21" w:rsidRPr="002F2624" w:rsidRDefault="0039262B" w:rsidP="002F2624">
      <w:pPr>
        <w:spacing w:line="360" w:lineRule="auto"/>
        <w:ind w:left="720" w:hanging="11"/>
        <w:jc w:val="center"/>
        <w:rPr>
          <w:rFonts w:ascii="Book Antiqua" w:hAnsi="Book Antiqua"/>
          <w:b/>
        </w:rPr>
      </w:pPr>
      <w:r w:rsidRPr="00DA66C8">
        <w:rPr>
          <w:rFonts w:ascii="Book Antiqua" w:hAnsi="Book Antiqua"/>
          <w:b/>
        </w:rPr>
        <w:t>Gambar 1. Kompone</w:t>
      </w:r>
      <w:r w:rsidR="002F2624">
        <w:rPr>
          <w:rFonts w:ascii="Book Antiqua" w:hAnsi="Book Antiqua"/>
          <w:b/>
        </w:rPr>
        <w:t>n Analisis Data Model Interakti</w:t>
      </w:r>
    </w:p>
    <w:p w:rsidR="002403EF" w:rsidRPr="00E450E5" w:rsidRDefault="002403EF" w:rsidP="005425A7">
      <w:pPr>
        <w:pStyle w:val="Heading1"/>
        <w:spacing w:before="1"/>
        <w:ind w:left="0"/>
        <w:rPr>
          <w:b w:val="0"/>
          <w:sz w:val="22"/>
          <w:szCs w:val="22"/>
        </w:rPr>
      </w:pPr>
      <w:r w:rsidRPr="00E450E5">
        <w:rPr>
          <w:sz w:val="22"/>
          <w:szCs w:val="22"/>
        </w:rPr>
        <w:t xml:space="preserve">HASIL </w:t>
      </w:r>
      <w:r w:rsidR="00852C0F">
        <w:rPr>
          <w:sz w:val="22"/>
          <w:szCs w:val="22"/>
        </w:rPr>
        <w:t>DAN PEMBAHASAN</w:t>
      </w:r>
      <w:r w:rsidR="00C27A38" w:rsidRPr="00E450E5">
        <w:rPr>
          <w:sz w:val="22"/>
          <w:szCs w:val="22"/>
        </w:rPr>
        <w:t xml:space="preserve"> </w:t>
      </w:r>
    </w:p>
    <w:p w:rsidR="002F2624" w:rsidRPr="002F2624" w:rsidRDefault="002F2624" w:rsidP="002F2624">
      <w:pPr>
        <w:pStyle w:val="BodyText"/>
        <w:spacing w:before="8"/>
        <w:rPr>
          <w:rFonts w:eastAsiaTheme="minorHAnsi"/>
          <w:b/>
          <w:i/>
          <w:lang w:val="id-ID"/>
        </w:rPr>
      </w:pPr>
      <w:r w:rsidRPr="002F2624">
        <w:rPr>
          <w:rFonts w:eastAsiaTheme="minorHAnsi"/>
          <w:b/>
          <w:i/>
          <w:lang w:val="id-ID"/>
        </w:rPr>
        <w:t>Analisis k</w:t>
      </w:r>
      <w:r w:rsidRPr="002F2624">
        <w:rPr>
          <w:rFonts w:eastAsiaTheme="minorHAnsi"/>
          <w:b/>
          <w:i/>
        </w:rPr>
        <w:t xml:space="preserve">ondisi </w:t>
      </w:r>
      <w:r w:rsidRPr="002F2624">
        <w:rPr>
          <w:rFonts w:eastAsiaTheme="minorHAnsi"/>
          <w:b/>
          <w:i/>
          <w:lang w:val="id-ID"/>
        </w:rPr>
        <w:t>produk wisata</w:t>
      </w:r>
    </w:p>
    <w:p w:rsidR="002F2624" w:rsidRPr="002F2624" w:rsidRDefault="002F2624" w:rsidP="00932FC7">
      <w:pPr>
        <w:pStyle w:val="BodyText"/>
        <w:spacing w:before="8"/>
        <w:ind w:firstLine="720"/>
        <w:jc w:val="both"/>
        <w:rPr>
          <w:rFonts w:eastAsiaTheme="minorHAnsi"/>
          <w:lang w:val="id-ID"/>
        </w:rPr>
      </w:pPr>
      <w:r w:rsidRPr="002F2624">
        <w:rPr>
          <w:rFonts w:eastAsiaTheme="minorHAnsi"/>
          <w:lang w:val="id-ID"/>
        </w:rPr>
        <w:t xml:space="preserve">Dalam sebuah destinasi wisata, idealnya terdapat elemen-elemen produk dan pelayanan yang dalam sistem kepariwisataan tergolong ke dalam sisi </w:t>
      </w:r>
      <w:r w:rsidRPr="002F2624">
        <w:rPr>
          <w:rFonts w:eastAsiaTheme="minorHAnsi"/>
          <w:i/>
          <w:lang w:val="id-ID"/>
        </w:rPr>
        <w:t xml:space="preserve">supply. </w:t>
      </w:r>
      <w:r w:rsidRPr="002F2624">
        <w:rPr>
          <w:rFonts w:eastAsiaTheme="minorHAnsi"/>
          <w:lang w:val="id-ID"/>
        </w:rPr>
        <w:t xml:space="preserve">Produk wisata sendiri memiliki konsep utama dimana produk dibuat untuk memenuhi kebutuhan </w:t>
      </w:r>
      <w:r w:rsidRPr="002F2624">
        <w:rPr>
          <w:rFonts w:eastAsiaTheme="minorHAnsi"/>
          <w:lang w:val="id-ID"/>
        </w:rPr>
        <w:lastRenderedPageBreak/>
        <w:t>pasar wisatawan, dengan kata lain produk dibuat dengan asumsi akan diminati oleh pasar. Penciptaan produk memerlukan berbagai konsep dan perencanaan yang matang. Variabel yang digunakan dalam kuesioner sebelumnya telah dilakukan uji reliabilitas dan validitas. Berikut ini merupakan hasil dari uji reliabilitas dan validitas terhadap produk wisata RPH Mangunan (Lihat tabel 3 dan 4).</w:t>
      </w:r>
    </w:p>
    <w:p w:rsidR="002F2624" w:rsidRPr="002F2624" w:rsidRDefault="002F2624" w:rsidP="002F2624">
      <w:pPr>
        <w:pStyle w:val="BodyText"/>
        <w:spacing w:before="8"/>
        <w:jc w:val="center"/>
        <w:rPr>
          <w:rFonts w:eastAsiaTheme="minorHAnsi"/>
          <w:bCs/>
          <w:lang w:val="id-ID"/>
        </w:rPr>
      </w:pPr>
      <w:r w:rsidRPr="002F2624">
        <w:rPr>
          <w:rFonts w:eastAsiaTheme="minorHAnsi"/>
          <w:bCs/>
          <w:lang w:val="id-ID"/>
        </w:rPr>
        <w:t>Tabel 3. Hasil Uji Reliabilitas Variabel Produk Wisata</w:t>
      </w:r>
    </w:p>
    <w:tbl>
      <w:tblPr>
        <w:tblStyle w:val="TableGrid"/>
        <w:tblW w:w="82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2197"/>
        <w:gridCol w:w="1347"/>
      </w:tblGrid>
      <w:tr w:rsidR="002F2624" w:rsidRPr="002F2624" w:rsidTr="002F2624">
        <w:tc>
          <w:tcPr>
            <w:tcW w:w="4678" w:type="dxa"/>
            <w:tcBorders>
              <w:top w:val="single" w:sz="4" w:space="0" w:color="auto"/>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Variabel Penelitian</w:t>
            </w:r>
          </w:p>
        </w:tc>
        <w:tc>
          <w:tcPr>
            <w:tcW w:w="2197" w:type="dxa"/>
            <w:tcBorders>
              <w:top w:val="single" w:sz="4" w:space="0" w:color="auto"/>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Cronbach’s Alpha</w:t>
            </w:r>
          </w:p>
        </w:tc>
        <w:tc>
          <w:tcPr>
            <w:tcW w:w="1347" w:type="dxa"/>
            <w:tcBorders>
              <w:top w:val="single" w:sz="4" w:space="0" w:color="auto"/>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Keterangan</w:t>
            </w:r>
          </w:p>
        </w:tc>
      </w:tr>
      <w:tr w:rsidR="002F2624" w:rsidRPr="002F2624" w:rsidTr="002F2624">
        <w:trPr>
          <w:trHeight w:val="264"/>
        </w:trPr>
        <w:tc>
          <w:tcPr>
            <w:tcW w:w="4678" w:type="dxa"/>
            <w:tcBorders>
              <w:top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Tanggapan Wisatawan terhadap  Atraksi Wisata RPH Mangunan</w:t>
            </w:r>
          </w:p>
        </w:tc>
        <w:tc>
          <w:tcPr>
            <w:tcW w:w="2197" w:type="dxa"/>
            <w:tcBorders>
              <w:top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0,685</w:t>
            </w:r>
          </w:p>
        </w:tc>
        <w:tc>
          <w:tcPr>
            <w:tcW w:w="1347" w:type="dxa"/>
            <w:tcBorders>
              <w:top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Reliabel</w:t>
            </w:r>
          </w:p>
        </w:tc>
      </w:tr>
      <w:tr w:rsidR="002F2624" w:rsidRPr="002F2624" w:rsidTr="002F2624">
        <w:trPr>
          <w:trHeight w:val="264"/>
        </w:trPr>
        <w:tc>
          <w:tcPr>
            <w:tcW w:w="4678"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Tanggapan Wisatawan terhadap  Aksessibilitas Wisata RPH Mangunan</w:t>
            </w:r>
          </w:p>
        </w:tc>
        <w:tc>
          <w:tcPr>
            <w:tcW w:w="2197"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0,735</w:t>
            </w:r>
          </w:p>
        </w:tc>
        <w:tc>
          <w:tcPr>
            <w:tcW w:w="1347"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Reliabel</w:t>
            </w:r>
          </w:p>
        </w:tc>
      </w:tr>
      <w:tr w:rsidR="002F2624" w:rsidRPr="002F2624" w:rsidTr="002F2624">
        <w:trPr>
          <w:trHeight w:val="264"/>
        </w:trPr>
        <w:tc>
          <w:tcPr>
            <w:tcW w:w="4678"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Tanggapan Wisatawan terhadap  Amenitas Wisata RPH Mangunan</w:t>
            </w:r>
          </w:p>
        </w:tc>
        <w:tc>
          <w:tcPr>
            <w:tcW w:w="2197"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0,738</w:t>
            </w:r>
          </w:p>
        </w:tc>
        <w:tc>
          <w:tcPr>
            <w:tcW w:w="1347"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Reliabel</w:t>
            </w:r>
          </w:p>
        </w:tc>
      </w:tr>
    </w:tbl>
    <w:p w:rsidR="002F2624" w:rsidRPr="002F2624" w:rsidRDefault="002F2624" w:rsidP="002F2624">
      <w:pPr>
        <w:pStyle w:val="BodyText"/>
        <w:spacing w:before="8"/>
        <w:rPr>
          <w:rFonts w:eastAsiaTheme="minorHAnsi"/>
          <w:lang w:val="id-ID"/>
        </w:rPr>
      </w:pPr>
    </w:p>
    <w:p w:rsidR="002F2624" w:rsidRPr="002F2624" w:rsidRDefault="002F2624" w:rsidP="00932FC7">
      <w:pPr>
        <w:pStyle w:val="BodyText"/>
        <w:jc w:val="both"/>
        <w:rPr>
          <w:rFonts w:eastAsiaTheme="minorHAnsi"/>
          <w:lang w:val="id-ID"/>
        </w:rPr>
      </w:pPr>
      <w:r w:rsidRPr="002F2624">
        <w:rPr>
          <w:rFonts w:eastAsiaTheme="minorHAnsi"/>
          <w:lang w:val="id-ID"/>
        </w:rPr>
        <w:t xml:space="preserve">Indikator untuk uji realibilitas adalah cronbach’s Alpha, apabila nilai cronbach’s alpha &gt; 0,6 menunjukkan instrumen yang digunakan reliabel (Ghozali, 2005). Pada uji Validitas ,indikator yang digunakan adalah atribut penelitian dikatakan valid jika nila korelasi pearson r hitung &gt; r tabel (df=33) yaitu 0,344. </w:t>
      </w:r>
    </w:p>
    <w:p w:rsidR="002F2624" w:rsidRPr="002F2624" w:rsidRDefault="002F2624" w:rsidP="002F2624">
      <w:pPr>
        <w:pStyle w:val="BodyText"/>
        <w:spacing w:before="8"/>
        <w:jc w:val="center"/>
        <w:rPr>
          <w:rFonts w:eastAsiaTheme="minorHAnsi"/>
          <w:bCs/>
          <w:lang w:val="id-ID"/>
        </w:rPr>
      </w:pPr>
      <w:r w:rsidRPr="002F2624">
        <w:rPr>
          <w:rFonts w:eastAsiaTheme="minorHAnsi"/>
          <w:bCs/>
          <w:lang w:val="id-ID"/>
        </w:rPr>
        <w:t>Tabel 4. Hasil Uji Validitas Variabel Produk Wisata</w:t>
      </w:r>
    </w:p>
    <w:tbl>
      <w:tblPr>
        <w:tblStyle w:val="TableGrid"/>
        <w:tblW w:w="818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1020"/>
        <w:gridCol w:w="1390"/>
      </w:tblGrid>
      <w:tr w:rsidR="002F2624" w:rsidRPr="002F2624" w:rsidTr="002F2624">
        <w:tc>
          <w:tcPr>
            <w:tcW w:w="5778" w:type="dxa"/>
            <w:tcBorders>
              <w:top w:val="single" w:sz="4" w:space="0" w:color="auto"/>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Variabel Penelitian</w:t>
            </w:r>
          </w:p>
        </w:tc>
        <w:tc>
          <w:tcPr>
            <w:tcW w:w="1020" w:type="dxa"/>
            <w:tcBorders>
              <w:top w:val="single" w:sz="4" w:space="0" w:color="auto"/>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Korelasi</w:t>
            </w:r>
          </w:p>
        </w:tc>
        <w:tc>
          <w:tcPr>
            <w:tcW w:w="1390" w:type="dxa"/>
            <w:tcBorders>
              <w:top w:val="single" w:sz="4" w:space="0" w:color="auto"/>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Keterangan</w:t>
            </w:r>
          </w:p>
        </w:tc>
      </w:tr>
      <w:tr w:rsidR="002F2624" w:rsidRPr="002F2624" w:rsidTr="002F2624">
        <w:tc>
          <w:tcPr>
            <w:tcW w:w="8188" w:type="dxa"/>
            <w:gridSpan w:val="3"/>
            <w:tcBorders>
              <w:top w:val="single" w:sz="4" w:space="0" w:color="auto"/>
            </w:tcBorders>
          </w:tcPr>
          <w:p w:rsidR="002F2624" w:rsidRPr="002F2624" w:rsidRDefault="002F2624" w:rsidP="002F2624">
            <w:pPr>
              <w:pStyle w:val="BodyText"/>
              <w:spacing w:before="8"/>
              <w:rPr>
                <w:rFonts w:eastAsiaTheme="minorHAnsi"/>
                <w:b/>
                <w:sz w:val="22"/>
                <w:szCs w:val="22"/>
                <w:lang w:val="id-ID"/>
              </w:rPr>
            </w:pPr>
            <w:r w:rsidRPr="002F2624">
              <w:rPr>
                <w:rFonts w:eastAsiaTheme="minorHAnsi"/>
                <w:b/>
                <w:sz w:val="22"/>
                <w:szCs w:val="22"/>
                <w:lang w:val="id-ID"/>
              </w:rPr>
              <w:t>Atraksi</w:t>
            </w:r>
          </w:p>
        </w:tc>
      </w:tr>
      <w:tr w:rsidR="002F2624" w:rsidRPr="002F2624" w:rsidTr="002F2624">
        <w:tc>
          <w:tcPr>
            <w:tcW w:w="5778"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Q1 Keunikan Atraksi Wisata</w:t>
            </w:r>
          </w:p>
        </w:tc>
        <w:tc>
          <w:tcPr>
            <w:tcW w:w="102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0,711**</w:t>
            </w:r>
          </w:p>
        </w:tc>
        <w:tc>
          <w:tcPr>
            <w:tcW w:w="139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Valid</w:t>
            </w:r>
          </w:p>
        </w:tc>
      </w:tr>
      <w:tr w:rsidR="002F2624" w:rsidRPr="002F2624" w:rsidTr="002F2624">
        <w:tc>
          <w:tcPr>
            <w:tcW w:w="5778"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Q2 Keragaman Atraksi Wisata</w:t>
            </w:r>
          </w:p>
        </w:tc>
        <w:tc>
          <w:tcPr>
            <w:tcW w:w="102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0,834**</w:t>
            </w:r>
          </w:p>
        </w:tc>
        <w:tc>
          <w:tcPr>
            <w:tcW w:w="139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Valid</w:t>
            </w:r>
          </w:p>
        </w:tc>
      </w:tr>
      <w:tr w:rsidR="002F2624" w:rsidRPr="002F2624" w:rsidTr="002F2624">
        <w:tc>
          <w:tcPr>
            <w:tcW w:w="5778"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Q3 Kesan wisatawan terhadap Atraksi wisata</w:t>
            </w:r>
          </w:p>
        </w:tc>
        <w:tc>
          <w:tcPr>
            <w:tcW w:w="102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0,832**</w:t>
            </w:r>
          </w:p>
        </w:tc>
        <w:tc>
          <w:tcPr>
            <w:tcW w:w="139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Valid</w:t>
            </w:r>
          </w:p>
        </w:tc>
      </w:tr>
      <w:tr w:rsidR="002F2624" w:rsidRPr="002F2624" w:rsidTr="002F2624">
        <w:tc>
          <w:tcPr>
            <w:tcW w:w="8188" w:type="dxa"/>
            <w:gridSpan w:val="3"/>
          </w:tcPr>
          <w:p w:rsidR="002F2624" w:rsidRPr="002F2624" w:rsidRDefault="002F2624" w:rsidP="002F2624">
            <w:pPr>
              <w:pStyle w:val="BodyText"/>
              <w:spacing w:before="8"/>
              <w:rPr>
                <w:rFonts w:eastAsiaTheme="minorHAnsi"/>
                <w:b/>
                <w:sz w:val="22"/>
                <w:szCs w:val="22"/>
                <w:lang w:val="id-ID"/>
              </w:rPr>
            </w:pPr>
            <w:r w:rsidRPr="002F2624">
              <w:rPr>
                <w:rFonts w:eastAsiaTheme="minorHAnsi"/>
                <w:b/>
                <w:sz w:val="22"/>
                <w:szCs w:val="22"/>
                <w:lang w:val="id-ID"/>
              </w:rPr>
              <w:t>Aksessibilitas</w:t>
            </w:r>
          </w:p>
        </w:tc>
      </w:tr>
      <w:tr w:rsidR="002F2624" w:rsidRPr="002F2624" w:rsidTr="002F2624">
        <w:tc>
          <w:tcPr>
            <w:tcW w:w="5778"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Q1 Ketersediaan Sarana Transportasi Umum</w:t>
            </w:r>
          </w:p>
        </w:tc>
        <w:tc>
          <w:tcPr>
            <w:tcW w:w="102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0,673**</w:t>
            </w:r>
          </w:p>
        </w:tc>
        <w:tc>
          <w:tcPr>
            <w:tcW w:w="139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Valid</w:t>
            </w:r>
          </w:p>
        </w:tc>
      </w:tr>
      <w:tr w:rsidR="002F2624" w:rsidRPr="002F2624" w:rsidTr="002F2624">
        <w:tc>
          <w:tcPr>
            <w:tcW w:w="5778"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Q2 Ketersediaan Kendaraan Sewa</w:t>
            </w:r>
          </w:p>
        </w:tc>
        <w:tc>
          <w:tcPr>
            <w:tcW w:w="102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0,565**</w:t>
            </w:r>
          </w:p>
        </w:tc>
        <w:tc>
          <w:tcPr>
            <w:tcW w:w="139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Valid</w:t>
            </w:r>
          </w:p>
        </w:tc>
      </w:tr>
      <w:tr w:rsidR="002F2624" w:rsidRPr="002F2624" w:rsidTr="002F2624">
        <w:tc>
          <w:tcPr>
            <w:tcW w:w="5778"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Q3 Informasi Sarana Transportasi</w:t>
            </w:r>
          </w:p>
        </w:tc>
        <w:tc>
          <w:tcPr>
            <w:tcW w:w="102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0,537**</w:t>
            </w:r>
          </w:p>
        </w:tc>
        <w:tc>
          <w:tcPr>
            <w:tcW w:w="139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Valid</w:t>
            </w:r>
          </w:p>
        </w:tc>
      </w:tr>
      <w:tr w:rsidR="002F2624" w:rsidRPr="002F2624" w:rsidTr="002F2624">
        <w:tc>
          <w:tcPr>
            <w:tcW w:w="5778"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Q4 Informasi Keberadaan Objek Wisata</w:t>
            </w:r>
          </w:p>
        </w:tc>
        <w:tc>
          <w:tcPr>
            <w:tcW w:w="102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0,552**</w:t>
            </w:r>
          </w:p>
        </w:tc>
        <w:tc>
          <w:tcPr>
            <w:tcW w:w="139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Valid</w:t>
            </w:r>
          </w:p>
        </w:tc>
      </w:tr>
      <w:tr w:rsidR="002F2624" w:rsidRPr="002F2624" w:rsidTr="002F2624">
        <w:tc>
          <w:tcPr>
            <w:tcW w:w="5778"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Q5 Waktu Tempuh Menuju RPH Mangunan</w:t>
            </w:r>
          </w:p>
        </w:tc>
        <w:tc>
          <w:tcPr>
            <w:tcW w:w="102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0,283</w:t>
            </w:r>
          </w:p>
        </w:tc>
        <w:tc>
          <w:tcPr>
            <w:tcW w:w="139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Tidak Valid</w:t>
            </w:r>
          </w:p>
        </w:tc>
      </w:tr>
      <w:tr w:rsidR="002F2624" w:rsidRPr="002F2624" w:rsidTr="002F2624">
        <w:tc>
          <w:tcPr>
            <w:tcW w:w="5778"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Q6 Waktu Tempuh Menuju Objek Wisata Sekitar</w:t>
            </w:r>
          </w:p>
        </w:tc>
        <w:tc>
          <w:tcPr>
            <w:tcW w:w="102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0,435*</w:t>
            </w:r>
          </w:p>
        </w:tc>
        <w:tc>
          <w:tcPr>
            <w:tcW w:w="139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Valid</w:t>
            </w:r>
          </w:p>
        </w:tc>
      </w:tr>
      <w:tr w:rsidR="002F2624" w:rsidRPr="002F2624" w:rsidTr="002F2624">
        <w:tc>
          <w:tcPr>
            <w:tcW w:w="5778"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Q7 Kondisi Jalan Menuju Lokasi Wisata</w:t>
            </w:r>
          </w:p>
        </w:tc>
        <w:tc>
          <w:tcPr>
            <w:tcW w:w="102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0,695**</w:t>
            </w:r>
          </w:p>
        </w:tc>
        <w:tc>
          <w:tcPr>
            <w:tcW w:w="139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Valid</w:t>
            </w:r>
          </w:p>
        </w:tc>
      </w:tr>
      <w:tr w:rsidR="002F2624" w:rsidRPr="002F2624" w:rsidTr="002F2624">
        <w:tc>
          <w:tcPr>
            <w:tcW w:w="5778"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Q8 Kenyamanan Menuju Lokasi Wisata</w:t>
            </w:r>
          </w:p>
        </w:tc>
        <w:tc>
          <w:tcPr>
            <w:tcW w:w="102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0,647**</w:t>
            </w:r>
          </w:p>
        </w:tc>
        <w:tc>
          <w:tcPr>
            <w:tcW w:w="139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Valid</w:t>
            </w:r>
          </w:p>
        </w:tc>
      </w:tr>
      <w:tr w:rsidR="002F2624" w:rsidRPr="002F2624" w:rsidTr="002F2624">
        <w:tc>
          <w:tcPr>
            <w:tcW w:w="5778"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Q9 Keamanan Menuju Lokasi Wisata</w:t>
            </w:r>
          </w:p>
        </w:tc>
        <w:tc>
          <w:tcPr>
            <w:tcW w:w="102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0,559**</w:t>
            </w:r>
          </w:p>
        </w:tc>
        <w:tc>
          <w:tcPr>
            <w:tcW w:w="139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Valid</w:t>
            </w:r>
          </w:p>
        </w:tc>
      </w:tr>
      <w:tr w:rsidR="002F2624" w:rsidRPr="002F2624" w:rsidTr="002F2624">
        <w:tc>
          <w:tcPr>
            <w:tcW w:w="8188" w:type="dxa"/>
            <w:gridSpan w:val="3"/>
          </w:tcPr>
          <w:p w:rsidR="002F2624" w:rsidRPr="002F2624" w:rsidRDefault="002F2624" w:rsidP="002F2624">
            <w:pPr>
              <w:pStyle w:val="BodyText"/>
              <w:spacing w:before="8"/>
              <w:rPr>
                <w:rFonts w:eastAsiaTheme="minorHAnsi"/>
                <w:b/>
                <w:sz w:val="22"/>
                <w:szCs w:val="22"/>
                <w:lang w:val="id-ID"/>
              </w:rPr>
            </w:pPr>
            <w:r w:rsidRPr="002F2624">
              <w:rPr>
                <w:rFonts w:eastAsiaTheme="minorHAnsi"/>
                <w:b/>
                <w:sz w:val="22"/>
                <w:szCs w:val="22"/>
                <w:lang w:val="id-ID"/>
              </w:rPr>
              <w:t>Amenitas</w:t>
            </w:r>
          </w:p>
        </w:tc>
      </w:tr>
      <w:tr w:rsidR="002F2624" w:rsidRPr="002F2624" w:rsidTr="002F2624">
        <w:tc>
          <w:tcPr>
            <w:tcW w:w="5778"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Q1 Kualitas dan Pelayanan di Lokasi Wisata</w:t>
            </w:r>
          </w:p>
        </w:tc>
        <w:tc>
          <w:tcPr>
            <w:tcW w:w="102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0,714**</w:t>
            </w:r>
          </w:p>
        </w:tc>
        <w:tc>
          <w:tcPr>
            <w:tcW w:w="139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Valid</w:t>
            </w:r>
          </w:p>
        </w:tc>
      </w:tr>
      <w:tr w:rsidR="002F2624" w:rsidRPr="002F2624" w:rsidTr="002F2624">
        <w:tc>
          <w:tcPr>
            <w:tcW w:w="5778"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Q2 Kualitas dan Pelayanan Tempat Makan</w:t>
            </w:r>
          </w:p>
        </w:tc>
        <w:tc>
          <w:tcPr>
            <w:tcW w:w="102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0,362*</w:t>
            </w:r>
          </w:p>
        </w:tc>
        <w:tc>
          <w:tcPr>
            <w:tcW w:w="139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Valid</w:t>
            </w:r>
          </w:p>
        </w:tc>
      </w:tr>
      <w:tr w:rsidR="002F2624" w:rsidRPr="002F2624" w:rsidTr="002F2624">
        <w:tc>
          <w:tcPr>
            <w:tcW w:w="5778"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Q3 Kualitas Infrastruktur yang Tersedia</w:t>
            </w:r>
          </w:p>
        </w:tc>
        <w:tc>
          <w:tcPr>
            <w:tcW w:w="102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0,583**</w:t>
            </w:r>
          </w:p>
        </w:tc>
        <w:tc>
          <w:tcPr>
            <w:tcW w:w="139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Valid</w:t>
            </w:r>
          </w:p>
        </w:tc>
      </w:tr>
      <w:tr w:rsidR="002F2624" w:rsidRPr="002F2624" w:rsidTr="002F2624">
        <w:tc>
          <w:tcPr>
            <w:tcW w:w="5778"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Q4 Harga Tiket Masuk</w:t>
            </w:r>
          </w:p>
        </w:tc>
        <w:tc>
          <w:tcPr>
            <w:tcW w:w="102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0,482*</w:t>
            </w:r>
          </w:p>
        </w:tc>
        <w:tc>
          <w:tcPr>
            <w:tcW w:w="139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Valid</w:t>
            </w:r>
          </w:p>
        </w:tc>
      </w:tr>
      <w:tr w:rsidR="002F2624" w:rsidRPr="002F2624" w:rsidTr="002F2624">
        <w:tc>
          <w:tcPr>
            <w:tcW w:w="5778"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Q5 Harga Makanan dan Minuman</w:t>
            </w:r>
          </w:p>
        </w:tc>
        <w:tc>
          <w:tcPr>
            <w:tcW w:w="102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0,299</w:t>
            </w:r>
          </w:p>
        </w:tc>
        <w:tc>
          <w:tcPr>
            <w:tcW w:w="139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Tidak Valid</w:t>
            </w:r>
          </w:p>
        </w:tc>
      </w:tr>
      <w:tr w:rsidR="002F2624" w:rsidRPr="002F2624" w:rsidTr="002F2624">
        <w:tc>
          <w:tcPr>
            <w:tcW w:w="5778"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Q6 Penawaran Harga Setiap Objek Wisata</w:t>
            </w:r>
          </w:p>
        </w:tc>
        <w:tc>
          <w:tcPr>
            <w:tcW w:w="102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0,491*</w:t>
            </w:r>
          </w:p>
        </w:tc>
        <w:tc>
          <w:tcPr>
            <w:tcW w:w="139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Valid</w:t>
            </w:r>
          </w:p>
        </w:tc>
      </w:tr>
      <w:tr w:rsidR="002F2624" w:rsidRPr="002F2624" w:rsidTr="002F2624">
        <w:tc>
          <w:tcPr>
            <w:tcW w:w="5778"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Q7 Penawaran Harga Souvenir</w:t>
            </w:r>
          </w:p>
        </w:tc>
        <w:tc>
          <w:tcPr>
            <w:tcW w:w="102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0,504**</w:t>
            </w:r>
          </w:p>
        </w:tc>
        <w:tc>
          <w:tcPr>
            <w:tcW w:w="139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Valid</w:t>
            </w:r>
          </w:p>
        </w:tc>
      </w:tr>
      <w:tr w:rsidR="002F2624" w:rsidRPr="002F2624" w:rsidTr="002F2624">
        <w:tc>
          <w:tcPr>
            <w:tcW w:w="5778"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Q8 Daya Tarik Amenitas</w:t>
            </w:r>
          </w:p>
        </w:tc>
        <w:tc>
          <w:tcPr>
            <w:tcW w:w="102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0,469*</w:t>
            </w:r>
          </w:p>
        </w:tc>
        <w:tc>
          <w:tcPr>
            <w:tcW w:w="139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Valid</w:t>
            </w:r>
          </w:p>
        </w:tc>
      </w:tr>
      <w:tr w:rsidR="002F2624" w:rsidRPr="002F2624" w:rsidTr="002F2624">
        <w:tc>
          <w:tcPr>
            <w:tcW w:w="5778"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Q9 Kebersihan dan Kesehatan Objek Wisata</w:t>
            </w:r>
          </w:p>
        </w:tc>
        <w:tc>
          <w:tcPr>
            <w:tcW w:w="102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0,444*</w:t>
            </w:r>
          </w:p>
        </w:tc>
        <w:tc>
          <w:tcPr>
            <w:tcW w:w="139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Valid</w:t>
            </w:r>
          </w:p>
        </w:tc>
      </w:tr>
      <w:tr w:rsidR="002F2624" w:rsidRPr="002F2624" w:rsidTr="002F2624">
        <w:tc>
          <w:tcPr>
            <w:tcW w:w="5778"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Q10 Kebersihan dan Kesehatan Tempat Makan</w:t>
            </w:r>
          </w:p>
        </w:tc>
        <w:tc>
          <w:tcPr>
            <w:tcW w:w="102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0,581**</w:t>
            </w:r>
          </w:p>
        </w:tc>
        <w:tc>
          <w:tcPr>
            <w:tcW w:w="139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Valid</w:t>
            </w:r>
          </w:p>
        </w:tc>
      </w:tr>
      <w:tr w:rsidR="002F2624" w:rsidRPr="002F2624" w:rsidTr="002F2624">
        <w:tc>
          <w:tcPr>
            <w:tcW w:w="5778"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Q11 Kestrategisan Lokasi Objek Wisata</w:t>
            </w:r>
          </w:p>
        </w:tc>
        <w:tc>
          <w:tcPr>
            <w:tcW w:w="102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0,420*</w:t>
            </w:r>
          </w:p>
        </w:tc>
        <w:tc>
          <w:tcPr>
            <w:tcW w:w="139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Valid</w:t>
            </w:r>
          </w:p>
        </w:tc>
      </w:tr>
      <w:tr w:rsidR="002F2624" w:rsidRPr="002F2624" w:rsidTr="002F2624">
        <w:tc>
          <w:tcPr>
            <w:tcW w:w="5778"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Q12 Kestrategisan Lokasi Wisata dengan Tempat Makan</w:t>
            </w:r>
          </w:p>
        </w:tc>
        <w:tc>
          <w:tcPr>
            <w:tcW w:w="102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0,564**</w:t>
            </w:r>
          </w:p>
        </w:tc>
        <w:tc>
          <w:tcPr>
            <w:tcW w:w="139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Valid</w:t>
            </w:r>
          </w:p>
        </w:tc>
      </w:tr>
    </w:tbl>
    <w:p w:rsidR="002F2624" w:rsidRPr="002F2624" w:rsidRDefault="002F2624" w:rsidP="002F2624">
      <w:pPr>
        <w:pStyle w:val="BodyText"/>
        <w:spacing w:before="8"/>
        <w:rPr>
          <w:rFonts w:eastAsiaTheme="minorHAnsi"/>
          <w:b/>
          <w:lang w:val="id-ID"/>
        </w:rPr>
      </w:pPr>
    </w:p>
    <w:p w:rsidR="002F2624" w:rsidRPr="002F2624" w:rsidRDefault="002F2624" w:rsidP="002F2624">
      <w:pPr>
        <w:pStyle w:val="BodyText"/>
        <w:spacing w:before="8" w:after="240"/>
        <w:ind w:firstLine="720"/>
        <w:jc w:val="both"/>
        <w:rPr>
          <w:rFonts w:eastAsiaTheme="minorHAnsi"/>
          <w:lang w:val="id-ID"/>
        </w:rPr>
      </w:pPr>
      <w:r w:rsidRPr="002F2624">
        <w:rPr>
          <w:rFonts w:eastAsiaTheme="minorHAnsi"/>
          <w:lang w:val="id-ID"/>
        </w:rPr>
        <w:lastRenderedPageBreak/>
        <w:t xml:space="preserve">Penyajian hasil pengukuran tingkat kualitas produk wisata di RPH Mangunan. Dalam pengukuran kualitas produk wisata di kawasan wisata RPH Mangunan terdapat tiga variabel yang digunakan, yaitu atraksi, aksessibilitas dan amenitas. </w:t>
      </w:r>
    </w:p>
    <w:p w:rsidR="002F2624" w:rsidRPr="002F2624" w:rsidRDefault="002F2624" w:rsidP="002F2624">
      <w:pPr>
        <w:pStyle w:val="BodyText"/>
        <w:spacing w:before="8"/>
        <w:jc w:val="center"/>
        <w:rPr>
          <w:rFonts w:eastAsiaTheme="minorHAnsi"/>
          <w:bCs/>
          <w:lang w:val="id-ID"/>
        </w:rPr>
      </w:pPr>
      <w:r w:rsidRPr="002F2624">
        <w:rPr>
          <w:rFonts w:eastAsiaTheme="minorHAnsi"/>
          <w:bCs/>
          <w:lang w:val="id-ID"/>
        </w:rPr>
        <w:t>Tabel 5. Pengukuran tingkat kualitas atribut atraksi wisata</w:t>
      </w:r>
    </w:p>
    <w:tbl>
      <w:tblPr>
        <w:tblStyle w:val="TableGrid"/>
        <w:tblW w:w="7938"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0"/>
        <w:gridCol w:w="1701"/>
      </w:tblGrid>
      <w:tr w:rsidR="002F2624" w:rsidRPr="002F2624" w:rsidTr="002F2624">
        <w:tc>
          <w:tcPr>
            <w:tcW w:w="567" w:type="dxa"/>
            <w:tcBorders>
              <w:top w:val="single" w:sz="4" w:space="0" w:color="auto"/>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No</w:t>
            </w:r>
          </w:p>
        </w:tc>
        <w:tc>
          <w:tcPr>
            <w:tcW w:w="5670" w:type="dxa"/>
            <w:tcBorders>
              <w:top w:val="single" w:sz="4" w:space="0" w:color="auto"/>
              <w:bottom w:val="single" w:sz="4" w:space="0" w:color="auto"/>
            </w:tcBorders>
          </w:tcPr>
          <w:p w:rsidR="002F2624" w:rsidRPr="002F2624" w:rsidRDefault="002F2624" w:rsidP="002F2624">
            <w:pPr>
              <w:pStyle w:val="BodyText"/>
              <w:spacing w:before="8"/>
              <w:rPr>
                <w:rFonts w:eastAsiaTheme="minorHAnsi"/>
                <w:b/>
                <w:sz w:val="22"/>
                <w:szCs w:val="22"/>
                <w:lang w:val="id-ID"/>
              </w:rPr>
            </w:pPr>
            <w:r w:rsidRPr="002F2624">
              <w:rPr>
                <w:rFonts w:eastAsiaTheme="minorHAnsi"/>
                <w:sz w:val="22"/>
                <w:szCs w:val="22"/>
                <w:lang w:val="id-ID"/>
              </w:rPr>
              <w:t>Tanggapan wisatawan di RPH Mangunan</w:t>
            </w:r>
          </w:p>
        </w:tc>
        <w:tc>
          <w:tcPr>
            <w:tcW w:w="1701" w:type="dxa"/>
            <w:tcBorders>
              <w:top w:val="single" w:sz="4" w:space="0" w:color="auto"/>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Skor Rata-rata</w:t>
            </w:r>
          </w:p>
        </w:tc>
      </w:tr>
      <w:tr w:rsidR="002F2624" w:rsidRPr="002F2624" w:rsidTr="002F2624">
        <w:tc>
          <w:tcPr>
            <w:tcW w:w="567" w:type="dxa"/>
            <w:tcBorders>
              <w:top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1</w:t>
            </w:r>
          </w:p>
        </w:tc>
        <w:tc>
          <w:tcPr>
            <w:tcW w:w="5670" w:type="dxa"/>
            <w:tcBorders>
              <w:top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Keunikan Atraksi Wisata</w:t>
            </w:r>
          </w:p>
        </w:tc>
        <w:tc>
          <w:tcPr>
            <w:tcW w:w="1701" w:type="dxa"/>
            <w:tcBorders>
              <w:top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3,86</w:t>
            </w:r>
          </w:p>
        </w:tc>
      </w:tr>
      <w:tr w:rsidR="002F2624" w:rsidRPr="002F2624" w:rsidTr="002F2624">
        <w:tc>
          <w:tcPr>
            <w:tcW w:w="567"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2</w:t>
            </w:r>
          </w:p>
        </w:tc>
        <w:tc>
          <w:tcPr>
            <w:tcW w:w="567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Keragaman Atraksi Wisata</w:t>
            </w:r>
          </w:p>
        </w:tc>
        <w:tc>
          <w:tcPr>
            <w:tcW w:w="1701"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3,63</w:t>
            </w:r>
          </w:p>
        </w:tc>
      </w:tr>
      <w:tr w:rsidR="002F2624" w:rsidRPr="002F2624" w:rsidTr="002F2624">
        <w:tc>
          <w:tcPr>
            <w:tcW w:w="567" w:type="dxa"/>
            <w:tcBorders>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3</w:t>
            </w:r>
          </w:p>
        </w:tc>
        <w:tc>
          <w:tcPr>
            <w:tcW w:w="5670" w:type="dxa"/>
            <w:tcBorders>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Kesan wisatawan terhadap Atraksi wisata</w:t>
            </w:r>
          </w:p>
        </w:tc>
        <w:tc>
          <w:tcPr>
            <w:tcW w:w="1701" w:type="dxa"/>
            <w:tcBorders>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4,06</w:t>
            </w:r>
          </w:p>
        </w:tc>
      </w:tr>
      <w:tr w:rsidR="002F2624" w:rsidRPr="002F2624" w:rsidTr="002F2624">
        <w:tc>
          <w:tcPr>
            <w:tcW w:w="6237" w:type="dxa"/>
            <w:gridSpan w:val="2"/>
            <w:tcBorders>
              <w:top w:val="single" w:sz="4" w:space="0" w:color="auto"/>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Skor rata-rata keseluruhan</w:t>
            </w:r>
          </w:p>
        </w:tc>
        <w:tc>
          <w:tcPr>
            <w:tcW w:w="1701" w:type="dxa"/>
            <w:tcBorders>
              <w:top w:val="single" w:sz="4" w:space="0" w:color="auto"/>
              <w:bottom w:val="single" w:sz="4" w:space="0" w:color="auto"/>
            </w:tcBorders>
          </w:tcPr>
          <w:p w:rsidR="002F2624" w:rsidRPr="002F2624" w:rsidRDefault="002F2624" w:rsidP="002F2624">
            <w:pPr>
              <w:pStyle w:val="BodyText"/>
              <w:spacing w:before="8"/>
              <w:rPr>
                <w:rFonts w:eastAsiaTheme="minorHAnsi"/>
                <w:b/>
                <w:sz w:val="22"/>
                <w:szCs w:val="22"/>
                <w:lang w:val="id-ID"/>
              </w:rPr>
            </w:pPr>
            <w:r w:rsidRPr="002F2624">
              <w:rPr>
                <w:rFonts w:eastAsiaTheme="minorHAnsi"/>
                <w:b/>
                <w:sz w:val="22"/>
                <w:szCs w:val="22"/>
                <w:lang w:val="id-ID"/>
              </w:rPr>
              <w:t>3,85</w:t>
            </w:r>
          </w:p>
        </w:tc>
      </w:tr>
    </w:tbl>
    <w:p w:rsidR="002F2624" w:rsidRPr="002F2624" w:rsidRDefault="002F2624" w:rsidP="002F2624">
      <w:pPr>
        <w:pStyle w:val="BodyText"/>
        <w:spacing w:before="8" w:after="240"/>
        <w:rPr>
          <w:rFonts w:eastAsiaTheme="minorHAnsi"/>
          <w:lang w:val="id-ID"/>
        </w:rPr>
      </w:pPr>
      <w:r w:rsidRPr="002F2624">
        <w:rPr>
          <w:rFonts w:eastAsiaTheme="minorHAnsi"/>
          <w:lang w:val="id-ID"/>
        </w:rPr>
        <w:t>Sumber: Analisis Data Primer, 2018</w:t>
      </w:r>
    </w:p>
    <w:p w:rsidR="002F2624" w:rsidRPr="002F2624" w:rsidRDefault="002F2624" w:rsidP="002F2624">
      <w:pPr>
        <w:pStyle w:val="BodyText"/>
        <w:spacing w:before="8"/>
        <w:ind w:firstLine="720"/>
        <w:jc w:val="both"/>
        <w:rPr>
          <w:rFonts w:eastAsiaTheme="minorHAnsi"/>
          <w:lang w:val="id-ID"/>
        </w:rPr>
      </w:pPr>
      <w:r w:rsidRPr="002F2624">
        <w:rPr>
          <w:rFonts w:eastAsiaTheme="minorHAnsi"/>
          <w:lang w:val="id-ID"/>
        </w:rPr>
        <w:t xml:space="preserve">Kualitas produk wisata pada variabel atraksi  di kawasan wisata RPH Mangunan diperoleh rata-rata skor 3,85. Skor kepuasan ini berada pada selang 3,41-4,20 yang artinya kualitas produk wisata pada variabel atraksi berada pada kategori baik. </w:t>
      </w:r>
    </w:p>
    <w:p w:rsidR="002F2624" w:rsidRPr="002F2624" w:rsidRDefault="002F2624" w:rsidP="002F2624">
      <w:pPr>
        <w:pStyle w:val="BodyText"/>
        <w:spacing w:before="8"/>
        <w:ind w:firstLine="720"/>
        <w:jc w:val="both"/>
        <w:rPr>
          <w:rFonts w:eastAsiaTheme="minorHAnsi"/>
          <w:lang w:val="id-ID"/>
        </w:rPr>
      </w:pPr>
      <w:r w:rsidRPr="002F2624">
        <w:rPr>
          <w:rFonts w:eastAsiaTheme="minorHAnsi"/>
          <w:lang w:val="id-ID"/>
        </w:rPr>
        <w:t xml:space="preserve">Penilaian kualitas produk wisata di RPH Mangunan pada variabel atraksi, atribut yang memiliki skor terendah yaitu keragaman atraksi wisata yang ditawarkan kepada wisatawan. Dari ketujuh objek wisata yang berada di kawasan RPH Mangunan secara garis besar atraksi wisata yang ditawarkan berupa spot atau tempat selfie dengan berbagai macam icon dan ciri khas pada setiap lokasi objek wisata. Menurut pengelola </w:t>
      </w:r>
      <w:r w:rsidRPr="002F2624">
        <w:rPr>
          <w:rFonts w:eastAsiaTheme="minorHAnsi"/>
          <w:i/>
          <w:lang w:val="id-ID"/>
        </w:rPr>
        <w:t>trend</w:t>
      </w:r>
      <w:r w:rsidRPr="002F2624">
        <w:rPr>
          <w:rFonts w:eastAsiaTheme="minorHAnsi"/>
          <w:lang w:val="id-ID"/>
        </w:rPr>
        <w:t xml:space="preserve"> yang terjadi saat ini di masyarakat adalah berfoto dan selfie, sehingga hal tersebut yang menjadi fokus dan arah jangka pendek pembangunan kawasan RPH Mangunan dengan menangkap trend yang sedang terjadi di masyarakat. Namun tidak menutup kemungkinan jika suatu saat konsep atraksi wisata di RPH Mangunan akan berubah dan menyesuaikan dengan permintaan dan trend yang terjadi di masyarakat. </w:t>
      </w:r>
    </w:p>
    <w:p w:rsidR="002F2624" w:rsidRPr="002F2624" w:rsidRDefault="002F2624" w:rsidP="002F2624">
      <w:pPr>
        <w:pStyle w:val="BodyText"/>
        <w:spacing w:before="8"/>
        <w:ind w:firstLine="720"/>
        <w:jc w:val="both"/>
        <w:rPr>
          <w:rFonts w:eastAsiaTheme="minorHAnsi"/>
          <w:lang w:val="id-ID"/>
        </w:rPr>
      </w:pPr>
      <w:r w:rsidRPr="002F2624">
        <w:rPr>
          <w:rFonts w:eastAsiaTheme="minorHAnsi"/>
          <w:lang w:val="id-ID"/>
        </w:rPr>
        <w:t>Sedangkan penilaian kualitas produk wisata di RPH Mangunan pada variabel atraksi, atribut yang memiliki skor tertinggi yaitu kesan wisatawan terhadap atraksi wisata. Lokasi kawasan wisata RPH Mangunan yang sejuk dengan udara yang segar dan karya pemandangan alam yang menakjubkan memberikan kesan yang mendalam bagi wisatawan yang kebanyakan berasal dari perkotaan. Hal tersebut menjadi sebuah keberkahan tersendiri bagi masyarakat sekitar kawasan wisata RPH Mangunan, dengan pengelolaan yang baik dan inovasi secara kontinyu tentunya akan membuat kawasan wisata RPH Mangunan menjadi sebuah destinasi wisata yang dalam tanda kutip wajib dikunjungi wisatawan ketika berlibur ke Yogyakarta selain Candi Prambanan dan Borobudur yang sudah terlebih dahulu dikenal oleh masyarakat luas.</w:t>
      </w:r>
    </w:p>
    <w:p w:rsidR="002F2624" w:rsidRDefault="002F2624" w:rsidP="002F2624">
      <w:pPr>
        <w:pStyle w:val="BodyText"/>
        <w:spacing w:before="8" w:after="240"/>
        <w:ind w:firstLine="720"/>
        <w:jc w:val="both"/>
        <w:rPr>
          <w:rFonts w:eastAsiaTheme="minorHAnsi"/>
          <w:lang w:val="id-ID"/>
        </w:rPr>
      </w:pPr>
      <w:r w:rsidRPr="002F2624">
        <w:rPr>
          <w:rFonts w:eastAsiaTheme="minorHAnsi"/>
          <w:lang w:val="id-ID"/>
        </w:rPr>
        <w:t>Selanjutnya kualitas produk wisata di kawasan wisata RPH Mangunan  pada variabel aksessibilitas. Hasil pengukuran kualitas produk wisata di kawasan wisata RPH Mangunan pada variabel aksessibilitas disajikan pada tabel 6.</w:t>
      </w:r>
    </w:p>
    <w:p w:rsidR="002F2624" w:rsidRDefault="002F2624" w:rsidP="002F2624">
      <w:pPr>
        <w:pStyle w:val="BodyText"/>
        <w:spacing w:before="8" w:after="240"/>
        <w:ind w:firstLine="720"/>
        <w:jc w:val="both"/>
        <w:rPr>
          <w:rFonts w:eastAsiaTheme="minorHAnsi"/>
          <w:lang w:val="id-ID"/>
        </w:rPr>
      </w:pPr>
    </w:p>
    <w:p w:rsidR="00932FC7" w:rsidRDefault="00932FC7" w:rsidP="002F2624">
      <w:pPr>
        <w:pStyle w:val="BodyText"/>
        <w:spacing w:before="8" w:after="240"/>
        <w:ind w:firstLine="720"/>
        <w:jc w:val="both"/>
        <w:rPr>
          <w:rFonts w:eastAsiaTheme="minorHAnsi"/>
          <w:lang w:val="id-ID"/>
        </w:rPr>
      </w:pPr>
    </w:p>
    <w:p w:rsidR="00932FC7" w:rsidRDefault="00932FC7" w:rsidP="002F2624">
      <w:pPr>
        <w:pStyle w:val="BodyText"/>
        <w:spacing w:before="8" w:after="240"/>
        <w:ind w:firstLine="720"/>
        <w:jc w:val="both"/>
        <w:rPr>
          <w:rFonts w:eastAsiaTheme="minorHAnsi"/>
          <w:lang w:val="id-ID"/>
        </w:rPr>
      </w:pPr>
    </w:p>
    <w:p w:rsidR="00932FC7" w:rsidRPr="002F2624" w:rsidRDefault="00932FC7" w:rsidP="002F2624">
      <w:pPr>
        <w:pStyle w:val="BodyText"/>
        <w:spacing w:before="8" w:after="240"/>
        <w:ind w:firstLine="720"/>
        <w:jc w:val="both"/>
        <w:rPr>
          <w:rFonts w:eastAsiaTheme="minorHAnsi"/>
          <w:lang w:val="id-ID"/>
        </w:rPr>
      </w:pPr>
    </w:p>
    <w:p w:rsidR="002F2624" w:rsidRPr="002F2624" w:rsidRDefault="002F2624" w:rsidP="002F2624">
      <w:pPr>
        <w:pStyle w:val="BodyText"/>
        <w:spacing w:before="8"/>
        <w:jc w:val="center"/>
        <w:rPr>
          <w:rFonts w:eastAsiaTheme="minorHAnsi"/>
          <w:bCs/>
          <w:lang w:val="id-ID"/>
        </w:rPr>
      </w:pPr>
      <w:r w:rsidRPr="002F2624">
        <w:rPr>
          <w:rFonts w:eastAsiaTheme="minorHAnsi"/>
          <w:bCs/>
          <w:lang w:val="id-ID"/>
        </w:rPr>
        <w:lastRenderedPageBreak/>
        <w:t>Tabel 6. Pengukuran tingkat kualitas atribut aksessibilitas</w:t>
      </w:r>
    </w:p>
    <w:tbl>
      <w:tblPr>
        <w:tblStyle w:val="TableGrid"/>
        <w:tblW w:w="7938"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0"/>
        <w:gridCol w:w="1701"/>
      </w:tblGrid>
      <w:tr w:rsidR="002F2624" w:rsidRPr="002F2624" w:rsidTr="002F2624">
        <w:tc>
          <w:tcPr>
            <w:tcW w:w="567" w:type="dxa"/>
            <w:tcBorders>
              <w:top w:val="single" w:sz="4" w:space="0" w:color="auto"/>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No</w:t>
            </w:r>
          </w:p>
        </w:tc>
        <w:tc>
          <w:tcPr>
            <w:tcW w:w="5670" w:type="dxa"/>
            <w:tcBorders>
              <w:top w:val="single" w:sz="4" w:space="0" w:color="auto"/>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Tanggapan wisatawan di RPH Mangunan</w:t>
            </w:r>
          </w:p>
        </w:tc>
        <w:tc>
          <w:tcPr>
            <w:tcW w:w="1701" w:type="dxa"/>
            <w:tcBorders>
              <w:top w:val="single" w:sz="4" w:space="0" w:color="auto"/>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Skor Rata-rata</w:t>
            </w:r>
          </w:p>
        </w:tc>
      </w:tr>
      <w:tr w:rsidR="002F2624" w:rsidRPr="002F2624" w:rsidTr="002F2624">
        <w:tc>
          <w:tcPr>
            <w:tcW w:w="567" w:type="dxa"/>
            <w:tcBorders>
              <w:top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1</w:t>
            </w:r>
          </w:p>
        </w:tc>
        <w:tc>
          <w:tcPr>
            <w:tcW w:w="5670" w:type="dxa"/>
            <w:tcBorders>
              <w:top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Ketersediaan Sarana Transportasi Umum</w:t>
            </w:r>
          </w:p>
        </w:tc>
        <w:tc>
          <w:tcPr>
            <w:tcW w:w="1701" w:type="dxa"/>
            <w:tcBorders>
              <w:top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2,83</w:t>
            </w:r>
          </w:p>
        </w:tc>
      </w:tr>
      <w:tr w:rsidR="002F2624" w:rsidRPr="002F2624" w:rsidTr="002F2624">
        <w:tc>
          <w:tcPr>
            <w:tcW w:w="567"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2</w:t>
            </w:r>
          </w:p>
        </w:tc>
        <w:tc>
          <w:tcPr>
            <w:tcW w:w="567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Ketersediaan Kendaraan Sewa</w:t>
            </w:r>
          </w:p>
        </w:tc>
        <w:tc>
          <w:tcPr>
            <w:tcW w:w="1701"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3,43</w:t>
            </w:r>
          </w:p>
        </w:tc>
      </w:tr>
      <w:tr w:rsidR="002F2624" w:rsidRPr="002F2624" w:rsidTr="002F2624">
        <w:tc>
          <w:tcPr>
            <w:tcW w:w="567"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3</w:t>
            </w:r>
          </w:p>
        </w:tc>
        <w:tc>
          <w:tcPr>
            <w:tcW w:w="567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Informasi Sarana Transportasi</w:t>
            </w:r>
          </w:p>
        </w:tc>
        <w:tc>
          <w:tcPr>
            <w:tcW w:w="1701"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3,80</w:t>
            </w:r>
          </w:p>
        </w:tc>
      </w:tr>
      <w:tr w:rsidR="002F2624" w:rsidRPr="002F2624" w:rsidTr="002F2624">
        <w:tc>
          <w:tcPr>
            <w:tcW w:w="567"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4</w:t>
            </w:r>
          </w:p>
        </w:tc>
        <w:tc>
          <w:tcPr>
            <w:tcW w:w="567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Informasi Keberadaan Objek Wisata</w:t>
            </w:r>
          </w:p>
        </w:tc>
        <w:tc>
          <w:tcPr>
            <w:tcW w:w="1701"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3,91</w:t>
            </w:r>
          </w:p>
        </w:tc>
      </w:tr>
      <w:tr w:rsidR="002F2624" w:rsidRPr="002F2624" w:rsidTr="002F2624">
        <w:tc>
          <w:tcPr>
            <w:tcW w:w="567"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5</w:t>
            </w:r>
          </w:p>
        </w:tc>
        <w:tc>
          <w:tcPr>
            <w:tcW w:w="567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Waktu Tempuh Menuju Objek Wisata Sekitar</w:t>
            </w:r>
          </w:p>
        </w:tc>
        <w:tc>
          <w:tcPr>
            <w:tcW w:w="1701"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3,66</w:t>
            </w:r>
          </w:p>
        </w:tc>
      </w:tr>
      <w:tr w:rsidR="002F2624" w:rsidRPr="002F2624" w:rsidTr="002F2624">
        <w:tc>
          <w:tcPr>
            <w:tcW w:w="567"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6</w:t>
            </w:r>
          </w:p>
        </w:tc>
        <w:tc>
          <w:tcPr>
            <w:tcW w:w="567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Kondisi Jalan Menuju Lokasi Wisata</w:t>
            </w:r>
          </w:p>
        </w:tc>
        <w:tc>
          <w:tcPr>
            <w:tcW w:w="1701"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3,40</w:t>
            </w:r>
          </w:p>
        </w:tc>
      </w:tr>
      <w:tr w:rsidR="002F2624" w:rsidRPr="002F2624" w:rsidTr="002F2624">
        <w:tc>
          <w:tcPr>
            <w:tcW w:w="567"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7</w:t>
            </w:r>
          </w:p>
        </w:tc>
        <w:tc>
          <w:tcPr>
            <w:tcW w:w="567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Kenyamanan Menuju Lokasi Wisata</w:t>
            </w:r>
          </w:p>
        </w:tc>
        <w:tc>
          <w:tcPr>
            <w:tcW w:w="1701"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3,57</w:t>
            </w:r>
          </w:p>
        </w:tc>
      </w:tr>
      <w:tr w:rsidR="002F2624" w:rsidRPr="002F2624" w:rsidTr="002F2624">
        <w:tc>
          <w:tcPr>
            <w:tcW w:w="567" w:type="dxa"/>
            <w:tcBorders>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8</w:t>
            </w:r>
          </w:p>
        </w:tc>
        <w:tc>
          <w:tcPr>
            <w:tcW w:w="5670" w:type="dxa"/>
            <w:tcBorders>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Keamanan Menuju Lokasi Wisata</w:t>
            </w:r>
          </w:p>
        </w:tc>
        <w:tc>
          <w:tcPr>
            <w:tcW w:w="1701" w:type="dxa"/>
            <w:tcBorders>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3,40</w:t>
            </w:r>
          </w:p>
        </w:tc>
      </w:tr>
      <w:tr w:rsidR="002F2624" w:rsidRPr="002F2624" w:rsidTr="002F2624">
        <w:tc>
          <w:tcPr>
            <w:tcW w:w="6237" w:type="dxa"/>
            <w:gridSpan w:val="2"/>
            <w:tcBorders>
              <w:top w:val="single" w:sz="4" w:space="0" w:color="auto"/>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Skor rata-rata keseluruhan</w:t>
            </w:r>
          </w:p>
        </w:tc>
        <w:tc>
          <w:tcPr>
            <w:tcW w:w="1701" w:type="dxa"/>
            <w:tcBorders>
              <w:top w:val="single" w:sz="4" w:space="0" w:color="auto"/>
              <w:bottom w:val="single" w:sz="4" w:space="0" w:color="auto"/>
            </w:tcBorders>
          </w:tcPr>
          <w:p w:rsidR="002F2624" w:rsidRPr="002F2624" w:rsidRDefault="002F2624" w:rsidP="002F2624">
            <w:pPr>
              <w:pStyle w:val="BodyText"/>
              <w:spacing w:before="8"/>
              <w:rPr>
                <w:rFonts w:eastAsiaTheme="minorHAnsi"/>
                <w:b/>
                <w:sz w:val="22"/>
                <w:szCs w:val="22"/>
                <w:lang w:val="id-ID"/>
              </w:rPr>
            </w:pPr>
            <w:r w:rsidRPr="002F2624">
              <w:rPr>
                <w:rFonts w:eastAsiaTheme="minorHAnsi"/>
                <w:b/>
                <w:sz w:val="22"/>
                <w:szCs w:val="22"/>
                <w:lang w:val="id-ID"/>
              </w:rPr>
              <w:t>3,50</w:t>
            </w:r>
          </w:p>
        </w:tc>
      </w:tr>
    </w:tbl>
    <w:p w:rsidR="002F2624" w:rsidRDefault="002F2624" w:rsidP="002F2624">
      <w:pPr>
        <w:pStyle w:val="BodyText"/>
        <w:spacing w:before="8"/>
        <w:rPr>
          <w:rFonts w:eastAsiaTheme="minorHAnsi"/>
          <w:lang w:val="id-ID"/>
        </w:rPr>
      </w:pPr>
      <w:r w:rsidRPr="002F2624">
        <w:rPr>
          <w:rFonts w:eastAsiaTheme="minorHAnsi"/>
          <w:lang w:val="id-ID"/>
        </w:rPr>
        <w:t>Sumber: Analisis Data Primer, 2018</w:t>
      </w:r>
      <w:r>
        <w:rPr>
          <w:rFonts w:eastAsiaTheme="minorHAnsi"/>
          <w:lang w:val="id-ID"/>
        </w:rPr>
        <w:tab/>
      </w:r>
    </w:p>
    <w:p w:rsidR="002F2624" w:rsidRPr="002F2624" w:rsidRDefault="002F2624" w:rsidP="002F2624">
      <w:pPr>
        <w:pStyle w:val="BodyText"/>
        <w:ind w:firstLine="720"/>
        <w:rPr>
          <w:rFonts w:eastAsiaTheme="minorHAnsi"/>
          <w:lang w:val="id-ID"/>
        </w:rPr>
      </w:pPr>
      <w:r w:rsidRPr="002F2624">
        <w:rPr>
          <w:rFonts w:eastAsiaTheme="minorHAnsi"/>
          <w:lang w:val="id-ID"/>
        </w:rPr>
        <w:t>Kualitas produk wisata</w:t>
      </w:r>
      <w:r w:rsidRPr="002F2624">
        <w:rPr>
          <w:rFonts w:eastAsiaTheme="minorHAnsi"/>
        </w:rPr>
        <w:t xml:space="preserve"> </w:t>
      </w:r>
      <w:r w:rsidRPr="002F2624">
        <w:rPr>
          <w:rFonts w:eastAsiaTheme="minorHAnsi"/>
          <w:lang w:val="id-ID"/>
        </w:rPr>
        <w:t xml:space="preserve">pada variabel aksessibilitas  di RPH Mangunan </w:t>
      </w:r>
      <w:r w:rsidRPr="002F2624">
        <w:rPr>
          <w:rFonts w:eastAsiaTheme="minorHAnsi"/>
        </w:rPr>
        <w:t>diperoleh rata-rata skor 3,</w:t>
      </w:r>
      <w:r w:rsidRPr="002F2624">
        <w:rPr>
          <w:rFonts w:eastAsiaTheme="minorHAnsi"/>
          <w:lang w:val="id-ID"/>
        </w:rPr>
        <w:t>50</w:t>
      </w:r>
      <w:r w:rsidRPr="002F2624">
        <w:rPr>
          <w:rFonts w:eastAsiaTheme="minorHAnsi"/>
        </w:rPr>
        <w:t>. Skor kepuasan ini berada pada selang 3</w:t>
      </w:r>
      <w:proofErr w:type="gramStart"/>
      <w:r w:rsidRPr="002F2624">
        <w:rPr>
          <w:rFonts w:eastAsiaTheme="minorHAnsi"/>
        </w:rPr>
        <w:t>,4</w:t>
      </w:r>
      <w:r w:rsidRPr="002F2624">
        <w:rPr>
          <w:rFonts w:eastAsiaTheme="minorHAnsi"/>
          <w:lang w:val="id-ID"/>
        </w:rPr>
        <w:t>1</w:t>
      </w:r>
      <w:proofErr w:type="gramEnd"/>
      <w:r w:rsidRPr="002F2624">
        <w:rPr>
          <w:rFonts w:eastAsiaTheme="minorHAnsi"/>
        </w:rPr>
        <w:t>-4,</w:t>
      </w:r>
      <w:r w:rsidRPr="002F2624">
        <w:rPr>
          <w:rFonts w:eastAsiaTheme="minorHAnsi"/>
          <w:lang w:val="id-ID"/>
        </w:rPr>
        <w:t>20</w:t>
      </w:r>
      <w:r w:rsidRPr="002F2624">
        <w:rPr>
          <w:rFonts w:eastAsiaTheme="minorHAnsi"/>
        </w:rPr>
        <w:t xml:space="preserve"> yang artinya</w:t>
      </w:r>
      <w:r w:rsidRPr="002F2624">
        <w:rPr>
          <w:rFonts w:eastAsiaTheme="minorHAnsi"/>
          <w:lang w:val="id-ID"/>
        </w:rPr>
        <w:t xml:space="preserve"> kualitas produk wisata pada variabel aksessibilitas berada pada kategori baik</w:t>
      </w:r>
      <w:r w:rsidRPr="002F2624">
        <w:rPr>
          <w:rFonts w:eastAsiaTheme="minorHAnsi"/>
        </w:rPr>
        <w:t xml:space="preserve">. </w:t>
      </w:r>
    </w:p>
    <w:p w:rsidR="002F2624" w:rsidRPr="002F2624" w:rsidRDefault="002F2624" w:rsidP="002F2624">
      <w:pPr>
        <w:pStyle w:val="BodyText"/>
        <w:spacing w:before="8"/>
        <w:ind w:firstLine="720"/>
        <w:jc w:val="both"/>
        <w:rPr>
          <w:rFonts w:eastAsiaTheme="minorHAnsi"/>
          <w:lang w:val="id-ID"/>
        </w:rPr>
      </w:pPr>
      <w:r w:rsidRPr="002F2624">
        <w:rPr>
          <w:rFonts w:eastAsiaTheme="minorHAnsi"/>
        </w:rPr>
        <w:t xml:space="preserve">Pada penilaian </w:t>
      </w:r>
      <w:r w:rsidRPr="002F2624">
        <w:rPr>
          <w:rFonts w:eastAsiaTheme="minorHAnsi"/>
          <w:lang w:val="id-ID"/>
        </w:rPr>
        <w:t>kualitas produk wisata</w:t>
      </w:r>
      <w:r w:rsidRPr="002F2624">
        <w:rPr>
          <w:rFonts w:eastAsiaTheme="minorHAnsi"/>
        </w:rPr>
        <w:t xml:space="preserve"> </w:t>
      </w:r>
      <w:r w:rsidRPr="002F2624">
        <w:rPr>
          <w:rFonts w:eastAsiaTheme="minorHAnsi"/>
          <w:lang w:val="id-ID"/>
        </w:rPr>
        <w:t xml:space="preserve">di RPH Mangunan pada variabel aksessibilitas, atribut </w:t>
      </w:r>
      <w:r w:rsidRPr="002F2624">
        <w:rPr>
          <w:rFonts w:eastAsiaTheme="minorHAnsi"/>
        </w:rPr>
        <w:t>yang memiliki skor terendah yaitu</w:t>
      </w:r>
      <w:r w:rsidRPr="002F2624">
        <w:rPr>
          <w:rFonts w:eastAsiaTheme="minorHAnsi"/>
          <w:lang w:val="id-ID"/>
        </w:rPr>
        <w:t xml:space="preserve"> ketersediaan sarana transportasi umum untuk menuju kawasan wisata RPH Mangunan</w:t>
      </w:r>
      <w:r w:rsidRPr="002F2624">
        <w:rPr>
          <w:rFonts w:eastAsiaTheme="minorHAnsi"/>
        </w:rPr>
        <w:t>.</w:t>
      </w:r>
      <w:r w:rsidRPr="002F2624">
        <w:rPr>
          <w:rFonts w:eastAsiaTheme="minorHAnsi"/>
          <w:lang w:val="id-ID"/>
        </w:rPr>
        <w:t xml:space="preserve"> Lokasi kawasan RPH Mangunan sedikit jauh dari pusat kota Yogyakarta, sehingga ketersediaan sarana transportasi umum baik konvensional maupun yang berbasis teknologi online sulit tersedia. Tetapi disisi lain masih banyak terdapat opsi seperti menyewa kendaraan baik mobil maupun sepeda motor yang sudah sangat banyak tersedia, khususnya di Kota Yogyakarta. </w:t>
      </w:r>
    </w:p>
    <w:p w:rsidR="002F2624" w:rsidRPr="002F2624" w:rsidRDefault="002F2624" w:rsidP="002F2624">
      <w:pPr>
        <w:pStyle w:val="BodyText"/>
        <w:spacing w:before="8"/>
        <w:ind w:firstLine="720"/>
        <w:jc w:val="both"/>
        <w:rPr>
          <w:rFonts w:eastAsiaTheme="minorHAnsi"/>
          <w:lang w:val="id-ID"/>
        </w:rPr>
      </w:pPr>
      <w:r w:rsidRPr="002F2624">
        <w:rPr>
          <w:rFonts w:eastAsiaTheme="minorHAnsi"/>
          <w:lang w:val="id-ID"/>
        </w:rPr>
        <w:t xml:space="preserve">Sedangkan atribut </w:t>
      </w:r>
      <w:r w:rsidRPr="002F2624">
        <w:rPr>
          <w:rFonts w:eastAsiaTheme="minorHAnsi"/>
        </w:rPr>
        <w:t xml:space="preserve">yang memiliki skor </w:t>
      </w:r>
      <w:r w:rsidRPr="002F2624">
        <w:rPr>
          <w:rFonts w:eastAsiaTheme="minorHAnsi"/>
          <w:lang w:val="id-ID"/>
        </w:rPr>
        <w:t>tertinggi</w:t>
      </w:r>
      <w:r w:rsidRPr="002F2624">
        <w:rPr>
          <w:rFonts w:eastAsiaTheme="minorHAnsi"/>
        </w:rPr>
        <w:t xml:space="preserve"> yaitu </w:t>
      </w:r>
      <w:r w:rsidRPr="002F2624">
        <w:rPr>
          <w:rFonts w:eastAsiaTheme="minorHAnsi"/>
          <w:lang w:val="id-ID"/>
        </w:rPr>
        <w:t>ketersediaan informasi keberadaan objek wisata</w:t>
      </w:r>
      <w:r w:rsidRPr="002F2624">
        <w:rPr>
          <w:rFonts w:eastAsiaTheme="minorHAnsi"/>
        </w:rPr>
        <w:t>.</w:t>
      </w:r>
      <w:r w:rsidRPr="002F2624">
        <w:rPr>
          <w:rFonts w:eastAsiaTheme="minorHAnsi"/>
          <w:lang w:val="id-ID"/>
        </w:rPr>
        <w:t xml:space="preserve"> Sudah semakin dikenalnya lokasi objek kawasan wisata RPH Mangunan dan ditunjang dengan kemajuan teknologi GPS semakin mempermudah wisatawan untuk menuju ke lokasi wisata, selain itu pada sepanjang jalan menuju lokasi wisata sudah terdapat papan informasi penunjuk jalan disepanjang jalan menuju lokasi wisata yang juga mempermudah wisatawan dalam memperoleh informasi keberadaan objek wisata RPH Mangunan.</w:t>
      </w:r>
    </w:p>
    <w:p w:rsidR="002F2624" w:rsidRPr="002F2624" w:rsidRDefault="002F2624" w:rsidP="002F2624">
      <w:pPr>
        <w:pStyle w:val="BodyText"/>
        <w:spacing w:before="8"/>
        <w:ind w:firstLine="720"/>
        <w:jc w:val="both"/>
        <w:rPr>
          <w:rFonts w:eastAsiaTheme="minorHAnsi"/>
          <w:lang w:val="id-ID"/>
        </w:rPr>
      </w:pPr>
      <w:r w:rsidRPr="002F2624">
        <w:rPr>
          <w:rFonts w:eastAsiaTheme="minorHAnsi"/>
          <w:lang w:val="id-ID"/>
        </w:rPr>
        <w:t>Selanjutnya kualitas produk wisata di RPH Mangunan juga dilihat pada variabel amenitas. Hasil pengukuran kualitas produk wisata di kawasan wisata RPH Mangunan pada variabel amenitas disajikan pada tabel 7.</w:t>
      </w:r>
    </w:p>
    <w:p w:rsidR="002F2624" w:rsidRPr="002F2624" w:rsidRDefault="002F2624" w:rsidP="002F2624">
      <w:pPr>
        <w:pStyle w:val="BodyText"/>
        <w:spacing w:before="8"/>
        <w:jc w:val="center"/>
        <w:rPr>
          <w:rFonts w:eastAsiaTheme="minorHAnsi"/>
          <w:bCs/>
          <w:lang w:val="id-ID"/>
        </w:rPr>
      </w:pPr>
      <w:r w:rsidRPr="002F2624">
        <w:rPr>
          <w:rFonts w:eastAsiaTheme="minorHAnsi"/>
          <w:bCs/>
          <w:lang w:val="id-ID"/>
        </w:rPr>
        <w:t>Tabel 7. Pengukuran tingkat kualitas atribut amenitas</w:t>
      </w:r>
    </w:p>
    <w:tbl>
      <w:tblPr>
        <w:tblStyle w:val="TableGrid"/>
        <w:tblW w:w="7938"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670"/>
        <w:gridCol w:w="1701"/>
      </w:tblGrid>
      <w:tr w:rsidR="002F2624" w:rsidRPr="002F2624" w:rsidTr="002F2624">
        <w:tc>
          <w:tcPr>
            <w:tcW w:w="567" w:type="dxa"/>
            <w:tcBorders>
              <w:top w:val="single" w:sz="4" w:space="0" w:color="auto"/>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No</w:t>
            </w:r>
          </w:p>
        </w:tc>
        <w:tc>
          <w:tcPr>
            <w:tcW w:w="5670" w:type="dxa"/>
            <w:tcBorders>
              <w:top w:val="single" w:sz="4" w:space="0" w:color="auto"/>
              <w:bottom w:val="single" w:sz="4" w:space="0" w:color="auto"/>
            </w:tcBorders>
          </w:tcPr>
          <w:p w:rsidR="002F2624" w:rsidRPr="002F2624" w:rsidRDefault="002F2624" w:rsidP="002F2624">
            <w:pPr>
              <w:pStyle w:val="BodyText"/>
              <w:spacing w:before="8"/>
              <w:rPr>
                <w:rFonts w:eastAsiaTheme="minorHAnsi"/>
                <w:b/>
                <w:sz w:val="22"/>
                <w:szCs w:val="22"/>
                <w:lang w:val="id-ID"/>
              </w:rPr>
            </w:pPr>
            <w:r w:rsidRPr="002F2624">
              <w:rPr>
                <w:rFonts w:eastAsiaTheme="minorHAnsi"/>
                <w:sz w:val="22"/>
                <w:szCs w:val="22"/>
                <w:lang w:val="id-ID"/>
              </w:rPr>
              <w:t>Tanggapan wisatawan di RPH Mangunan</w:t>
            </w:r>
          </w:p>
        </w:tc>
        <w:tc>
          <w:tcPr>
            <w:tcW w:w="1701" w:type="dxa"/>
            <w:tcBorders>
              <w:top w:val="single" w:sz="4" w:space="0" w:color="auto"/>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Skor Rata-rata</w:t>
            </w:r>
          </w:p>
        </w:tc>
      </w:tr>
      <w:tr w:rsidR="002F2624" w:rsidRPr="002F2624" w:rsidTr="002F2624">
        <w:tc>
          <w:tcPr>
            <w:tcW w:w="567" w:type="dxa"/>
            <w:tcBorders>
              <w:top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1</w:t>
            </w:r>
          </w:p>
        </w:tc>
        <w:tc>
          <w:tcPr>
            <w:tcW w:w="5670" w:type="dxa"/>
            <w:tcBorders>
              <w:top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Kualitas dan Pelayanan di Lokasi Wisata</w:t>
            </w:r>
          </w:p>
        </w:tc>
        <w:tc>
          <w:tcPr>
            <w:tcW w:w="1701" w:type="dxa"/>
            <w:tcBorders>
              <w:top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3,83</w:t>
            </w:r>
          </w:p>
        </w:tc>
      </w:tr>
      <w:tr w:rsidR="002F2624" w:rsidRPr="002F2624" w:rsidTr="002F2624">
        <w:tc>
          <w:tcPr>
            <w:tcW w:w="567"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2</w:t>
            </w:r>
          </w:p>
        </w:tc>
        <w:tc>
          <w:tcPr>
            <w:tcW w:w="567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Kualitas dan Pelayanan Tempat Makan</w:t>
            </w:r>
          </w:p>
        </w:tc>
        <w:tc>
          <w:tcPr>
            <w:tcW w:w="1701"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3,71</w:t>
            </w:r>
          </w:p>
        </w:tc>
      </w:tr>
      <w:tr w:rsidR="002F2624" w:rsidRPr="002F2624" w:rsidTr="002F2624">
        <w:tc>
          <w:tcPr>
            <w:tcW w:w="567"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3</w:t>
            </w:r>
          </w:p>
        </w:tc>
        <w:tc>
          <w:tcPr>
            <w:tcW w:w="567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Kualitas Infrastruktur yang Tersedia</w:t>
            </w:r>
          </w:p>
        </w:tc>
        <w:tc>
          <w:tcPr>
            <w:tcW w:w="1701"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3,66</w:t>
            </w:r>
          </w:p>
        </w:tc>
      </w:tr>
      <w:tr w:rsidR="002F2624" w:rsidRPr="002F2624" w:rsidTr="002F2624">
        <w:tc>
          <w:tcPr>
            <w:tcW w:w="567"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4</w:t>
            </w:r>
          </w:p>
        </w:tc>
        <w:tc>
          <w:tcPr>
            <w:tcW w:w="567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Harga Tiket Masuk</w:t>
            </w:r>
          </w:p>
        </w:tc>
        <w:tc>
          <w:tcPr>
            <w:tcW w:w="1701"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4,54</w:t>
            </w:r>
          </w:p>
        </w:tc>
      </w:tr>
      <w:tr w:rsidR="002F2624" w:rsidRPr="002F2624" w:rsidTr="002F2624">
        <w:tc>
          <w:tcPr>
            <w:tcW w:w="567"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5</w:t>
            </w:r>
          </w:p>
        </w:tc>
        <w:tc>
          <w:tcPr>
            <w:tcW w:w="567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Penawaran Harga Setiap Objek Wisata</w:t>
            </w:r>
          </w:p>
        </w:tc>
        <w:tc>
          <w:tcPr>
            <w:tcW w:w="1701"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4,03</w:t>
            </w:r>
          </w:p>
        </w:tc>
      </w:tr>
      <w:tr w:rsidR="002F2624" w:rsidRPr="002F2624" w:rsidTr="002F2624">
        <w:tc>
          <w:tcPr>
            <w:tcW w:w="567"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6</w:t>
            </w:r>
          </w:p>
        </w:tc>
        <w:tc>
          <w:tcPr>
            <w:tcW w:w="567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Penawaran Harga Souvenir</w:t>
            </w:r>
          </w:p>
        </w:tc>
        <w:tc>
          <w:tcPr>
            <w:tcW w:w="1701"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3,46</w:t>
            </w:r>
          </w:p>
        </w:tc>
      </w:tr>
      <w:tr w:rsidR="002F2624" w:rsidRPr="002F2624" w:rsidTr="002F2624">
        <w:tc>
          <w:tcPr>
            <w:tcW w:w="567"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7</w:t>
            </w:r>
          </w:p>
        </w:tc>
        <w:tc>
          <w:tcPr>
            <w:tcW w:w="567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Daya Tarik Tempat Makan</w:t>
            </w:r>
          </w:p>
        </w:tc>
        <w:tc>
          <w:tcPr>
            <w:tcW w:w="1701"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3,20</w:t>
            </w:r>
          </w:p>
        </w:tc>
      </w:tr>
      <w:tr w:rsidR="002F2624" w:rsidRPr="002F2624" w:rsidTr="002F2624">
        <w:tc>
          <w:tcPr>
            <w:tcW w:w="567"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8</w:t>
            </w:r>
          </w:p>
        </w:tc>
        <w:tc>
          <w:tcPr>
            <w:tcW w:w="567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Kebersihan dan Kesehatan Objek Wisata</w:t>
            </w:r>
          </w:p>
        </w:tc>
        <w:tc>
          <w:tcPr>
            <w:tcW w:w="1701"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3,89</w:t>
            </w:r>
          </w:p>
        </w:tc>
      </w:tr>
      <w:tr w:rsidR="002F2624" w:rsidRPr="002F2624" w:rsidTr="002F2624">
        <w:tc>
          <w:tcPr>
            <w:tcW w:w="567"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9</w:t>
            </w:r>
          </w:p>
        </w:tc>
        <w:tc>
          <w:tcPr>
            <w:tcW w:w="567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Kebersihan dan Kesehatan Tempat Makan</w:t>
            </w:r>
          </w:p>
        </w:tc>
        <w:tc>
          <w:tcPr>
            <w:tcW w:w="1701"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3,63</w:t>
            </w:r>
          </w:p>
        </w:tc>
      </w:tr>
      <w:tr w:rsidR="002F2624" w:rsidRPr="002F2624" w:rsidTr="002F2624">
        <w:tc>
          <w:tcPr>
            <w:tcW w:w="567"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10</w:t>
            </w:r>
          </w:p>
        </w:tc>
        <w:tc>
          <w:tcPr>
            <w:tcW w:w="5670"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Kestrategisan Lokasi Objek Wisata</w:t>
            </w:r>
          </w:p>
        </w:tc>
        <w:tc>
          <w:tcPr>
            <w:tcW w:w="1701"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3,63</w:t>
            </w:r>
          </w:p>
        </w:tc>
      </w:tr>
      <w:tr w:rsidR="002F2624" w:rsidRPr="002F2624" w:rsidTr="002F2624">
        <w:tc>
          <w:tcPr>
            <w:tcW w:w="567" w:type="dxa"/>
            <w:tcBorders>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11</w:t>
            </w:r>
          </w:p>
        </w:tc>
        <w:tc>
          <w:tcPr>
            <w:tcW w:w="5670" w:type="dxa"/>
            <w:tcBorders>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Kestrategisan Lokasi Wisata dengan Tempat Makan</w:t>
            </w:r>
          </w:p>
        </w:tc>
        <w:tc>
          <w:tcPr>
            <w:tcW w:w="1701" w:type="dxa"/>
            <w:tcBorders>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3,46</w:t>
            </w:r>
          </w:p>
        </w:tc>
      </w:tr>
      <w:tr w:rsidR="002F2624" w:rsidRPr="002F2624" w:rsidTr="002F2624">
        <w:tc>
          <w:tcPr>
            <w:tcW w:w="6237" w:type="dxa"/>
            <w:gridSpan w:val="2"/>
            <w:tcBorders>
              <w:top w:val="single" w:sz="4" w:space="0" w:color="auto"/>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Skor rata-rata keseluruhan</w:t>
            </w:r>
          </w:p>
        </w:tc>
        <w:tc>
          <w:tcPr>
            <w:tcW w:w="1701" w:type="dxa"/>
            <w:tcBorders>
              <w:top w:val="single" w:sz="4" w:space="0" w:color="auto"/>
              <w:bottom w:val="single" w:sz="4" w:space="0" w:color="auto"/>
            </w:tcBorders>
          </w:tcPr>
          <w:p w:rsidR="002F2624" w:rsidRPr="002F2624" w:rsidRDefault="002F2624" w:rsidP="002F2624">
            <w:pPr>
              <w:pStyle w:val="BodyText"/>
              <w:spacing w:before="8"/>
              <w:rPr>
                <w:rFonts w:eastAsiaTheme="minorHAnsi"/>
                <w:b/>
                <w:sz w:val="22"/>
                <w:szCs w:val="22"/>
                <w:lang w:val="id-ID"/>
              </w:rPr>
            </w:pPr>
            <w:r w:rsidRPr="002F2624">
              <w:rPr>
                <w:rFonts w:eastAsiaTheme="minorHAnsi"/>
                <w:b/>
                <w:sz w:val="22"/>
                <w:szCs w:val="22"/>
                <w:lang w:val="id-ID"/>
              </w:rPr>
              <w:t>3,73</w:t>
            </w:r>
          </w:p>
        </w:tc>
      </w:tr>
    </w:tbl>
    <w:p w:rsidR="002F2624" w:rsidRPr="002F2624" w:rsidRDefault="002F2624" w:rsidP="002F2624">
      <w:pPr>
        <w:pStyle w:val="BodyText"/>
        <w:spacing w:before="8"/>
        <w:rPr>
          <w:rFonts w:eastAsiaTheme="minorHAnsi"/>
          <w:lang w:val="id-ID"/>
        </w:rPr>
      </w:pPr>
      <w:r w:rsidRPr="002F2624">
        <w:rPr>
          <w:rFonts w:eastAsiaTheme="minorHAnsi"/>
          <w:lang w:val="id-ID"/>
        </w:rPr>
        <w:t>Sumber: Analisis Data Primer, 2018</w:t>
      </w:r>
    </w:p>
    <w:p w:rsidR="002F2624" w:rsidRPr="002F2624" w:rsidRDefault="002F2624" w:rsidP="002F2624">
      <w:pPr>
        <w:pStyle w:val="BodyText"/>
        <w:spacing w:before="8"/>
        <w:ind w:firstLine="720"/>
        <w:jc w:val="both"/>
        <w:rPr>
          <w:rFonts w:eastAsiaTheme="minorHAnsi"/>
          <w:lang w:val="id-ID"/>
        </w:rPr>
      </w:pPr>
      <w:r w:rsidRPr="002F2624">
        <w:rPr>
          <w:rFonts w:eastAsiaTheme="minorHAnsi"/>
          <w:lang w:val="id-ID"/>
        </w:rPr>
        <w:lastRenderedPageBreak/>
        <w:t>Kualitas produk wisata pada variabel amenitas di kawasan wisata RPH Mangunan diperoleh rata-rata skor 3,73. Skor kepuasan ini berada pada selang 3,41-4,20 yang artinya kualitas produk wisata pada variabel amenitas berada pada kategori baik.</w:t>
      </w:r>
    </w:p>
    <w:p w:rsidR="002F2624" w:rsidRPr="002F2624" w:rsidRDefault="002F2624" w:rsidP="002F2624">
      <w:pPr>
        <w:pStyle w:val="BodyText"/>
        <w:spacing w:before="8"/>
        <w:ind w:firstLine="720"/>
        <w:jc w:val="both"/>
        <w:rPr>
          <w:rFonts w:eastAsiaTheme="minorHAnsi"/>
          <w:lang w:val="id-ID"/>
        </w:rPr>
      </w:pPr>
      <w:r w:rsidRPr="002F2624">
        <w:rPr>
          <w:rFonts w:eastAsiaTheme="minorHAnsi"/>
          <w:lang w:val="id-ID"/>
        </w:rPr>
        <w:t>Kualitas produk wisata</w:t>
      </w:r>
      <w:r w:rsidRPr="002F2624">
        <w:rPr>
          <w:rFonts w:eastAsiaTheme="minorHAnsi"/>
        </w:rPr>
        <w:t xml:space="preserve"> </w:t>
      </w:r>
      <w:r w:rsidRPr="002F2624">
        <w:rPr>
          <w:rFonts w:eastAsiaTheme="minorHAnsi"/>
          <w:lang w:val="id-ID"/>
        </w:rPr>
        <w:t xml:space="preserve">di RPH Mangunan pada variabel amenitas, atribut </w:t>
      </w:r>
      <w:r w:rsidRPr="002F2624">
        <w:rPr>
          <w:rFonts w:eastAsiaTheme="minorHAnsi"/>
        </w:rPr>
        <w:t>yang memiliki skor terendah yaitu</w:t>
      </w:r>
      <w:r w:rsidRPr="002F2624">
        <w:rPr>
          <w:rFonts w:eastAsiaTheme="minorHAnsi"/>
          <w:lang w:val="id-ID"/>
        </w:rPr>
        <w:t xml:space="preserve"> daya tarik tempat makan kawasan wisata RPH Mangunan. Tempat makan yang disajikan di setiap objek wisata menawarkan menu makanan dan minuman yang sering dijumpai di pada tempat lain seperti kopi, mie goreng dan rebus, nasi goreng dan lain sebagainya. Hal tersebut dirasa kurang menarik oleh wisatawan. Tetapi upaya-upaya lain telah coba dilakukan oleh pengelola kawasan wisata RPH Mangunan yang tentunya telah bekerja sama dengan dinas terkait dalam pembuatan pasar kaki langit yang salah satu di dalamnya adalah menonjolkan dan memunculkan kembali makanan dan suasana khas pada jaman dahulu. Pasar kaki langit beroperasi pada hari sabtu dan minggu, hadirnya pasar langit juga menjadikan kawasan wisata RPH Mangunan semakin banyak dikunjungi wisatawan dari berbagai daerah, bahkan berbagai negara.</w:t>
      </w:r>
    </w:p>
    <w:p w:rsidR="002F2624" w:rsidRPr="002F2624" w:rsidRDefault="002F2624" w:rsidP="002F2624">
      <w:pPr>
        <w:pStyle w:val="BodyText"/>
        <w:spacing w:before="8"/>
        <w:ind w:firstLine="720"/>
        <w:jc w:val="both"/>
        <w:rPr>
          <w:rFonts w:eastAsiaTheme="minorHAnsi"/>
          <w:lang w:val="id-ID"/>
        </w:rPr>
      </w:pPr>
      <w:r w:rsidRPr="002F2624">
        <w:rPr>
          <w:rFonts w:eastAsiaTheme="minorHAnsi"/>
          <w:lang w:val="id-ID"/>
        </w:rPr>
        <w:t xml:space="preserve">Sedangkan atribut </w:t>
      </w:r>
      <w:r w:rsidRPr="002F2624">
        <w:rPr>
          <w:rFonts w:eastAsiaTheme="minorHAnsi"/>
        </w:rPr>
        <w:t xml:space="preserve">yang memiliki skor </w:t>
      </w:r>
      <w:r w:rsidRPr="002F2624">
        <w:rPr>
          <w:rFonts w:eastAsiaTheme="minorHAnsi"/>
          <w:lang w:val="id-ID"/>
        </w:rPr>
        <w:t>tertinggi</w:t>
      </w:r>
      <w:r w:rsidRPr="002F2624">
        <w:rPr>
          <w:rFonts w:eastAsiaTheme="minorHAnsi"/>
        </w:rPr>
        <w:t xml:space="preserve"> yaitu </w:t>
      </w:r>
      <w:r w:rsidRPr="002F2624">
        <w:rPr>
          <w:rFonts w:eastAsiaTheme="minorHAnsi"/>
          <w:lang w:val="id-ID"/>
        </w:rPr>
        <w:t>harga tiket masuk objek wisata</w:t>
      </w:r>
      <w:r w:rsidRPr="002F2624">
        <w:rPr>
          <w:rFonts w:eastAsiaTheme="minorHAnsi"/>
        </w:rPr>
        <w:t>.</w:t>
      </w:r>
      <w:r w:rsidRPr="002F2624">
        <w:rPr>
          <w:rFonts w:eastAsiaTheme="minorHAnsi"/>
          <w:lang w:val="id-ID"/>
        </w:rPr>
        <w:t xml:space="preserve"> Harga yang ditawarkan seluruh objek wisata di RPH Mangunan seragam dan tidak ada perbedaan. Hal tersebut disebabkan telah terjadinya konsolidasi yang sangat baik antara Koperasi Notowono dan seluruh operator yang ada di kawasan RPH Mangunan. Wisatawan hanya mengeluarkan uang sebesar Rp. 3.000 untuk tiket masuk dan Rp. 2.000-5.000 untuk parkir. Kondisi tersebut sudah dirasa sangat terjangkau oleh wisatawan. Selanjutnya Kualitas produk wisata di kawasan wisata RPH Mangunan pada keseluruhan variabel disajikan pada tabel 8. </w:t>
      </w:r>
    </w:p>
    <w:p w:rsidR="002F2624" w:rsidRPr="002F2624" w:rsidRDefault="002F2624" w:rsidP="002F2624">
      <w:pPr>
        <w:pStyle w:val="BodyText"/>
        <w:spacing w:before="8"/>
        <w:jc w:val="center"/>
        <w:rPr>
          <w:rFonts w:eastAsiaTheme="minorHAnsi"/>
          <w:bCs/>
          <w:lang w:val="id-ID"/>
        </w:rPr>
      </w:pPr>
      <w:r w:rsidRPr="002F2624">
        <w:rPr>
          <w:rFonts w:eastAsiaTheme="minorHAnsi"/>
          <w:bCs/>
          <w:lang w:val="id-ID"/>
        </w:rPr>
        <w:t>Tabel 8. Pengukuran tingkat kualitas produk wisata keseluruhan variabel</w:t>
      </w:r>
    </w:p>
    <w:tbl>
      <w:tblPr>
        <w:tblStyle w:val="TableGrid"/>
        <w:tblW w:w="7938"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5529"/>
        <w:gridCol w:w="1842"/>
      </w:tblGrid>
      <w:tr w:rsidR="002F2624" w:rsidRPr="002F2624" w:rsidTr="002F2624">
        <w:tc>
          <w:tcPr>
            <w:tcW w:w="567" w:type="dxa"/>
            <w:tcBorders>
              <w:top w:val="single" w:sz="4" w:space="0" w:color="auto"/>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No</w:t>
            </w:r>
          </w:p>
        </w:tc>
        <w:tc>
          <w:tcPr>
            <w:tcW w:w="5529" w:type="dxa"/>
            <w:tcBorders>
              <w:top w:val="single" w:sz="4" w:space="0" w:color="auto"/>
              <w:bottom w:val="single" w:sz="4" w:space="0" w:color="auto"/>
            </w:tcBorders>
          </w:tcPr>
          <w:p w:rsidR="002F2624" w:rsidRPr="002F2624" w:rsidRDefault="002F2624" w:rsidP="002F2624">
            <w:pPr>
              <w:pStyle w:val="BodyText"/>
              <w:spacing w:before="8"/>
              <w:rPr>
                <w:rFonts w:eastAsiaTheme="minorHAnsi"/>
                <w:b/>
                <w:sz w:val="22"/>
                <w:szCs w:val="22"/>
                <w:lang w:val="id-ID"/>
              </w:rPr>
            </w:pPr>
            <w:r w:rsidRPr="002F2624">
              <w:rPr>
                <w:rFonts w:eastAsiaTheme="minorHAnsi"/>
                <w:sz w:val="22"/>
                <w:szCs w:val="22"/>
                <w:lang w:val="id-ID"/>
              </w:rPr>
              <w:t xml:space="preserve">Keseluruhan variabel kualitas produk wisata </w:t>
            </w:r>
          </w:p>
        </w:tc>
        <w:tc>
          <w:tcPr>
            <w:tcW w:w="1842" w:type="dxa"/>
            <w:tcBorders>
              <w:top w:val="single" w:sz="4" w:space="0" w:color="auto"/>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Skor Rata-rata</w:t>
            </w:r>
          </w:p>
        </w:tc>
      </w:tr>
      <w:tr w:rsidR="002F2624" w:rsidRPr="002F2624" w:rsidTr="002F2624">
        <w:tc>
          <w:tcPr>
            <w:tcW w:w="567" w:type="dxa"/>
            <w:tcBorders>
              <w:top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1</w:t>
            </w:r>
          </w:p>
        </w:tc>
        <w:tc>
          <w:tcPr>
            <w:tcW w:w="5529" w:type="dxa"/>
            <w:tcBorders>
              <w:top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Atraksi</w:t>
            </w:r>
          </w:p>
        </w:tc>
        <w:tc>
          <w:tcPr>
            <w:tcW w:w="1842" w:type="dxa"/>
            <w:tcBorders>
              <w:top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3,85</w:t>
            </w:r>
          </w:p>
        </w:tc>
      </w:tr>
      <w:tr w:rsidR="002F2624" w:rsidRPr="002F2624" w:rsidTr="002F2624">
        <w:tc>
          <w:tcPr>
            <w:tcW w:w="567"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2</w:t>
            </w:r>
          </w:p>
        </w:tc>
        <w:tc>
          <w:tcPr>
            <w:tcW w:w="5529"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Aksessibilitas</w:t>
            </w:r>
          </w:p>
        </w:tc>
        <w:tc>
          <w:tcPr>
            <w:tcW w:w="1842"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3,50</w:t>
            </w:r>
          </w:p>
        </w:tc>
      </w:tr>
      <w:tr w:rsidR="002F2624" w:rsidRPr="002F2624" w:rsidTr="002F2624">
        <w:tc>
          <w:tcPr>
            <w:tcW w:w="567" w:type="dxa"/>
            <w:tcBorders>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3</w:t>
            </w:r>
          </w:p>
        </w:tc>
        <w:tc>
          <w:tcPr>
            <w:tcW w:w="5529" w:type="dxa"/>
            <w:tcBorders>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Amenitas</w:t>
            </w:r>
          </w:p>
        </w:tc>
        <w:tc>
          <w:tcPr>
            <w:tcW w:w="1842" w:type="dxa"/>
            <w:tcBorders>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3,73</w:t>
            </w:r>
          </w:p>
        </w:tc>
      </w:tr>
      <w:tr w:rsidR="002F2624" w:rsidRPr="002F2624" w:rsidTr="002F2624">
        <w:tc>
          <w:tcPr>
            <w:tcW w:w="6096" w:type="dxa"/>
            <w:gridSpan w:val="2"/>
            <w:tcBorders>
              <w:top w:val="single" w:sz="4" w:space="0" w:color="auto"/>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Skor rata-rata keseluruhan</w:t>
            </w:r>
          </w:p>
        </w:tc>
        <w:tc>
          <w:tcPr>
            <w:tcW w:w="1842" w:type="dxa"/>
            <w:tcBorders>
              <w:top w:val="single" w:sz="4" w:space="0" w:color="auto"/>
              <w:bottom w:val="single" w:sz="4" w:space="0" w:color="auto"/>
            </w:tcBorders>
          </w:tcPr>
          <w:p w:rsidR="002F2624" w:rsidRPr="002F2624" w:rsidRDefault="002F2624" w:rsidP="002F2624">
            <w:pPr>
              <w:pStyle w:val="BodyText"/>
              <w:spacing w:before="8"/>
              <w:rPr>
                <w:rFonts w:eastAsiaTheme="minorHAnsi"/>
                <w:b/>
                <w:sz w:val="22"/>
                <w:szCs w:val="22"/>
                <w:lang w:val="id-ID"/>
              </w:rPr>
            </w:pPr>
            <w:r w:rsidRPr="002F2624">
              <w:rPr>
                <w:rFonts w:eastAsiaTheme="minorHAnsi"/>
                <w:b/>
                <w:sz w:val="22"/>
                <w:szCs w:val="22"/>
                <w:lang w:val="id-ID"/>
              </w:rPr>
              <w:t>3,69</w:t>
            </w:r>
          </w:p>
        </w:tc>
      </w:tr>
    </w:tbl>
    <w:p w:rsidR="002F2624" w:rsidRPr="002F2624" w:rsidRDefault="002F2624" w:rsidP="002F2624">
      <w:pPr>
        <w:pStyle w:val="BodyText"/>
        <w:spacing w:before="8"/>
        <w:rPr>
          <w:rFonts w:eastAsiaTheme="minorHAnsi"/>
          <w:lang w:val="id-ID"/>
        </w:rPr>
      </w:pPr>
    </w:p>
    <w:p w:rsidR="002F2624" w:rsidRPr="002F2624" w:rsidRDefault="002F2624" w:rsidP="002F2624">
      <w:pPr>
        <w:pStyle w:val="BodyText"/>
        <w:spacing w:before="8"/>
        <w:ind w:firstLine="720"/>
        <w:jc w:val="both"/>
        <w:rPr>
          <w:rFonts w:eastAsiaTheme="minorHAnsi"/>
        </w:rPr>
      </w:pPr>
      <w:r w:rsidRPr="002F2624">
        <w:rPr>
          <w:rFonts w:eastAsiaTheme="minorHAnsi"/>
          <w:lang w:val="id-ID"/>
        </w:rPr>
        <w:t>K</w:t>
      </w:r>
      <w:r w:rsidRPr="002F2624">
        <w:rPr>
          <w:rFonts w:eastAsiaTheme="minorHAnsi"/>
        </w:rPr>
        <w:t>ualitas produk wisata pada</w:t>
      </w:r>
      <w:r w:rsidRPr="002F2624">
        <w:rPr>
          <w:rFonts w:eastAsiaTheme="minorHAnsi"/>
          <w:lang w:val="id-ID"/>
        </w:rPr>
        <w:t xml:space="preserve"> keseluruhan</w:t>
      </w:r>
      <w:r w:rsidRPr="002F2624">
        <w:rPr>
          <w:rFonts w:eastAsiaTheme="minorHAnsi"/>
        </w:rPr>
        <w:t xml:space="preserve"> </w:t>
      </w:r>
      <w:r w:rsidRPr="002F2624">
        <w:rPr>
          <w:rFonts w:eastAsiaTheme="minorHAnsi"/>
          <w:lang w:val="id-ID"/>
        </w:rPr>
        <w:t>variabel</w:t>
      </w:r>
      <w:r w:rsidRPr="002F2624">
        <w:rPr>
          <w:rFonts w:eastAsiaTheme="minorHAnsi"/>
        </w:rPr>
        <w:t xml:space="preserve"> di RPH Mangunan diperoleh rata-rata skor 3,</w:t>
      </w:r>
      <w:r w:rsidRPr="002F2624">
        <w:rPr>
          <w:rFonts w:eastAsiaTheme="minorHAnsi"/>
          <w:lang w:val="id-ID"/>
        </w:rPr>
        <w:t>69</w:t>
      </w:r>
      <w:r w:rsidRPr="002F2624">
        <w:rPr>
          <w:rFonts w:eastAsiaTheme="minorHAnsi"/>
        </w:rPr>
        <w:t>. Skor kepuasan ini berada pada selang 3</w:t>
      </w:r>
      <w:proofErr w:type="gramStart"/>
      <w:r w:rsidRPr="002F2624">
        <w:rPr>
          <w:rFonts w:eastAsiaTheme="minorHAnsi"/>
        </w:rPr>
        <w:t>,41</w:t>
      </w:r>
      <w:proofErr w:type="gramEnd"/>
      <w:r w:rsidRPr="002F2624">
        <w:rPr>
          <w:rFonts w:eastAsiaTheme="minorHAnsi"/>
        </w:rPr>
        <w:t>-4,20 yang artinya</w:t>
      </w:r>
      <w:r w:rsidRPr="002F2624">
        <w:rPr>
          <w:rFonts w:eastAsiaTheme="minorHAnsi"/>
          <w:lang w:val="id-ID"/>
        </w:rPr>
        <w:t xml:space="preserve"> secara keseluruhan</w:t>
      </w:r>
      <w:r w:rsidRPr="002F2624">
        <w:rPr>
          <w:rFonts w:eastAsiaTheme="minorHAnsi"/>
        </w:rPr>
        <w:t xml:space="preserve"> kualitas produk wisata </w:t>
      </w:r>
      <w:r w:rsidRPr="002F2624">
        <w:rPr>
          <w:rFonts w:eastAsiaTheme="minorHAnsi"/>
          <w:lang w:val="id-ID"/>
        </w:rPr>
        <w:t>di kawasan wisata RPH Mangunan</w:t>
      </w:r>
      <w:r w:rsidRPr="002F2624">
        <w:rPr>
          <w:rFonts w:eastAsiaTheme="minorHAnsi"/>
        </w:rPr>
        <w:t xml:space="preserve"> berada pada kategori baik.</w:t>
      </w:r>
    </w:p>
    <w:p w:rsidR="002F2624" w:rsidRPr="002F2624" w:rsidRDefault="002F2624" w:rsidP="002F2624">
      <w:pPr>
        <w:pStyle w:val="BodyText"/>
        <w:spacing w:before="8"/>
        <w:rPr>
          <w:rFonts w:eastAsiaTheme="minorHAnsi"/>
          <w:lang w:val="id-ID"/>
        </w:rPr>
      </w:pPr>
    </w:p>
    <w:p w:rsidR="002F2624" w:rsidRPr="002F2624" w:rsidRDefault="002F2624" w:rsidP="002F2624">
      <w:pPr>
        <w:pStyle w:val="BodyText"/>
        <w:spacing w:before="8" w:after="240"/>
        <w:rPr>
          <w:rFonts w:eastAsiaTheme="minorHAnsi"/>
          <w:b/>
          <w:i/>
          <w:lang w:val="id-ID"/>
        </w:rPr>
      </w:pPr>
      <w:bookmarkStart w:id="2" w:name="_Toc536819905"/>
      <w:r w:rsidRPr="002F2624">
        <w:rPr>
          <w:rFonts w:eastAsiaTheme="minorHAnsi"/>
          <w:b/>
          <w:i/>
        </w:rPr>
        <w:t xml:space="preserve">Analisis Peran Masyarakat dan Stakeholder </w:t>
      </w:r>
      <w:r w:rsidRPr="002F2624">
        <w:rPr>
          <w:rFonts w:eastAsiaTheme="minorHAnsi"/>
          <w:b/>
          <w:i/>
          <w:lang w:val="id-ID"/>
        </w:rPr>
        <w:t>d</w:t>
      </w:r>
      <w:r w:rsidRPr="002F2624">
        <w:rPr>
          <w:rFonts w:eastAsiaTheme="minorHAnsi"/>
          <w:b/>
          <w:i/>
        </w:rPr>
        <w:t>alam Penge</w:t>
      </w:r>
      <w:r w:rsidRPr="002F2624">
        <w:rPr>
          <w:rFonts w:eastAsiaTheme="minorHAnsi"/>
          <w:b/>
          <w:i/>
          <w:lang w:val="id-ID"/>
        </w:rPr>
        <w:t>mbangan</w:t>
      </w:r>
      <w:r w:rsidRPr="002F2624">
        <w:rPr>
          <w:rFonts w:eastAsiaTheme="minorHAnsi"/>
          <w:b/>
          <w:i/>
        </w:rPr>
        <w:t xml:space="preserve"> Pariwisata Berbasis Masyarakat di RPH Mangunan</w:t>
      </w:r>
      <w:bookmarkEnd w:id="2"/>
    </w:p>
    <w:p w:rsidR="002F2624" w:rsidRPr="002F2624" w:rsidRDefault="002F2624" w:rsidP="002F2624">
      <w:pPr>
        <w:pStyle w:val="BodyText"/>
        <w:spacing w:before="8"/>
        <w:ind w:firstLine="720"/>
        <w:jc w:val="both"/>
        <w:rPr>
          <w:rFonts w:eastAsiaTheme="minorHAnsi"/>
          <w:lang w:val="id-ID"/>
        </w:rPr>
      </w:pPr>
      <w:r w:rsidRPr="002F2624">
        <w:rPr>
          <w:rFonts w:eastAsiaTheme="minorHAnsi"/>
          <w:lang w:val="id-ID"/>
        </w:rPr>
        <w:t>Pengelolaan pariwisata berbasis masyarakat menuntut adanya peranserta atau partisipasi semua pihak secara luas. Untuk melihat posisi serta peran masyarakat lokal dan berbagai stakeholder lainnya dalam kegiatan pariwisata dilakukan analisis stakeholder dengan menggunakan mekanisme seperti yang disarankan oleh Rietbergen-McCracken dan Narayan (1998) dalam Languha (2011).</w:t>
      </w:r>
      <w:r w:rsidRPr="002F2624">
        <w:rPr>
          <w:rFonts w:eastAsiaTheme="minorHAnsi"/>
        </w:rPr>
        <w:t xml:space="preserve"> </w:t>
      </w:r>
      <w:r w:rsidRPr="002F2624">
        <w:rPr>
          <w:rFonts w:eastAsiaTheme="minorHAnsi"/>
          <w:lang w:val="id-ID"/>
        </w:rPr>
        <w:t>Hasil identifikasi kepentingan dan pengaruh kegiatan pariwisata terhadap kepentingan kelompok-kelompok stakeholder tersebut dikemukakan pada Tabel 9.</w:t>
      </w:r>
    </w:p>
    <w:p w:rsidR="002F2624" w:rsidRPr="002F2624" w:rsidRDefault="002F2624" w:rsidP="002F2624">
      <w:pPr>
        <w:pStyle w:val="BodyText"/>
        <w:spacing w:before="8"/>
        <w:rPr>
          <w:rFonts w:eastAsiaTheme="minorHAnsi"/>
          <w:lang w:val="id-ID"/>
        </w:rPr>
      </w:pPr>
    </w:p>
    <w:p w:rsidR="002F2624" w:rsidRPr="002F2624" w:rsidRDefault="002F2624" w:rsidP="002F2624">
      <w:pPr>
        <w:pStyle w:val="BodyText"/>
        <w:spacing w:before="8"/>
        <w:jc w:val="center"/>
        <w:rPr>
          <w:rFonts w:eastAsiaTheme="minorHAnsi"/>
          <w:lang w:val="id-ID"/>
        </w:rPr>
      </w:pPr>
      <w:bookmarkStart w:id="3" w:name="_Toc536817257"/>
      <w:r w:rsidRPr="002F2624">
        <w:rPr>
          <w:rFonts w:eastAsiaTheme="minorHAnsi"/>
          <w:lang w:val="id-ID"/>
        </w:rPr>
        <w:lastRenderedPageBreak/>
        <w:t>Tabel 9. Identifikasi kepentingan dan pengaruh pariwisata terhadap kepentingan stakeholder di RPH Mangunan</w:t>
      </w:r>
      <w:bookmarkEnd w:id="3"/>
      <w:r w:rsidRPr="002F2624">
        <w:rPr>
          <w:rFonts w:eastAsiaTheme="minorHAnsi"/>
          <w:lang w:val="id-ID"/>
        </w:rPr>
        <w:t xml:space="preserve"> (diadopsi dari Rietbergen-McCracken dan Narayan,1998)</w:t>
      </w:r>
    </w:p>
    <w:tbl>
      <w:tblPr>
        <w:tblStyle w:val="TableGrid"/>
        <w:tblW w:w="818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02"/>
        <w:gridCol w:w="1701"/>
      </w:tblGrid>
      <w:tr w:rsidR="002F2624" w:rsidRPr="002F2624" w:rsidTr="002F2624">
        <w:trPr>
          <w:trHeight w:val="561"/>
        </w:trPr>
        <w:tc>
          <w:tcPr>
            <w:tcW w:w="3085" w:type="dxa"/>
            <w:tcBorders>
              <w:top w:val="single" w:sz="4" w:space="0" w:color="auto"/>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Pihak yang berkepentingan (</w:t>
            </w:r>
            <w:r w:rsidRPr="002F2624">
              <w:rPr>
                <w:rFonts w:eastAsiaTheme="minorHAnsi"/>
                <w:i/>
                <w:sz w:val="22"/>
                <w:szCs w:val="22"/>
                <w:lang w:val="id-ID"/>
              </w:rPr>
              <w:t>stakeholders</w:t>
            </w:r>
            <w:r w:rsidRPr="002F2624">
              <w:rPr>
                <w:rFonts w:eastAsiaTheme="minorHAnsi"/>
                <w:sz w:val="22"/>
                <w:szCs w:val="22"/>
                <w:lang w:val="id-ID"/>
              </w:rPr>
              <w:t>)</w:t>
            </w:r>
          </w:p>
        </w:tc>
        <w:tc>
          <w:tcPr>
            <w:tcW w:w="3402" w:type="dxa"/>
            <w:tcBorders>
              <w:top w:val="single" w:sz="4" w:space="0" w:color="auto"/>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 xml:space="preserve">Kepentingan </w:t>
            </w:r>
          </w:p>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w:t>
            </w:r>
            <w:r w:rsidRPr="002F2624">
              <w:rPr>
                <w:rFonts w:eastAsiaTheme="minorHAnsi"/>
                <w:i/>
                <w:sz w:val="22"/>
                <w:szCs w:val="22"/>
                <w:lang w:val="id-ID"/>
              </w:rPr>
              <w:t>interest</w:t>
            </w:r>
            <w:r w:rsidRPr="002F2624">
              <w:rPr>
                <w:rFonts w:eastAsiaTheme="minorHAnsi"/>
                <w:sz w:val="22"/>
                <w:szCs w:val="22"/>
                <w:lang w:val="id-ID"/>
              </w:rPr>
              <w:t>)</w:t>
            </w:r>
          </w:p>
        </w:tc>
        <w:tc>
          <w:tcPr>
            <w:tcW w:w="1701" w:type="dxa"/>
            <w:tcBorders>
              <w:top w:val="single" w:sz="4" w:space="0" w:color="auto"/>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 xml:space="preserve">Efek pariwisata terhadap </w:t>
            </w:r>
            <w:r w:rsidRPr="002F2624">
              <w:rPr>
                <w:rFonts w:eastAsiaTheme="minorHAnsi"/>
                <w:i/>
                <w:sz w:val="22"/>
                <w:szCs w:val="22"/>
                <w:lang w:val="id-ID"/>
              </w:rPr>
              <w:t>interest</w:t>
            </w:r>
          </w:p>
        </w:tc>
      </w:tr>
      <w:tr w:rsidR="002F2624" w:rsidRPr="002F2624" w:rsidTr="002F2624">
        <w:tc>
          <w:tcPr>
            <w:tcW w:w="3085" w:type="dxa"/>
            <w:vMerge w:val="restart"/>
            <w:tcBorders>
              <w:top w:val="single" w:sz="4" w:space="0" w:color="auto"/>
              <w:bottom w:val="nil"/>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Masyarakat lokal</w:t>
            </w:r>
          </w:p>
        </w:tc>
        <w:tc>
          <w:tcPr>
            <w:tcW w:w="3402" w:type="dxa"/>
            <w:tcBorders>
              <w:top w:val="single" w:sz="4" w:space="0" w:color="auto"/>
              <w:bottom w:val="nil"/>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Membuka kesempatan kerja</w:t>
            </w:r>
          </w:p>
        </w:tc>
        <w:tc>
          <w:tcPr>
            <w:tcW w:w="1701" w:type="dxa"/>
            <w:tcBorders>
              <w:top w:val="single" w:sz="4" w:space="0" w:color="auto"/>
              <w:bottom w:val="nil"/>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w:t>
            </w:r>
          </w:p>
        </w:tc>
      </w:tr>
      <w:tr w:rsidR="002F2624" w:rsidRPr="002F2624" w:rsidTr="002F2624">
        <w:tc>
          <w:tcPr>
            <w:tcW w:w="3085" w:type="dxa"/>
            <w:vMerge/>
            <w:tcBorders>
              <w:top w:val="nil"/>
              <w:bottom w:val="nil"/>
            </w:tcBorders>
          </w:tcPr>
          <w:p w:rsidR="002F2624" w:rsidRPr="002F2624" w:rsidRDefault="002F2624" w:rsidP="002F2624">
            <w:pPr>
              <w:pStyle w:val="BodyText"/>
              <w:spacing w:before="8"/>
              <w:rPr>
                <w:rFonts w:eastAsiaTheme="minorHAnsi"/>
                <w:sz w:val="22"/>
                <w:szCs w:val="22"/>
                <w:lang w:val="id-ID"/>
              </w:rPr>
            </w:pPr>
          </w:p>
        </w:tc>
        <w:tc>
          <w:tcPr>
            <w:tcW w:w="3402" w:type="dxa"/>
            <w:tcBorders>
              <w:top w:val="nil"/>
              <w:bottom w:val="nil"/>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Meningkatkan pendapatanan</w:t>
            </w:r>
          </w:p>
        </w:tc>
        <w:tc>
          <w:tcPr>
            <w:tcW w:w="1701" w:type="dxa"/>
            <w:tcBorders>
              <w:top w:val="nil"/>
              <w:bottom w:val="nil"/>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w:t>
            </w:r>
          </w:p>
        </w:tc>
      </w:tr>
      <w:tr w:rsidR="002F2624" w:rsidRPr="002F2624" w:rsidTr="002F2624">
        <w:tc>
          <w:tcPr>
            <w:tcW w:w="3085" w:type="dxa"/>
            <w:vMerge/>
            <w:tcBorders>
              <w:top w:val="nil"/>
              <w:bottom w:val="single" w:sz="4" w:space="0" w:color="auto"/>
            </w:tcBorders>
          </w:tcPr>
          <w:p w:rsidR="002F2624" w:rsidRPr="002F2624" w:rsidRDefault="002F2624" w:rsidP="002F2624">
            <w:pPr>
              <w:pStyle w:val="BodyText"/>
              <w:spacing w:before="8"/>
              <w:rPr>
                <w:rFonts w:eastAsiaTheme="minorHAnsi"/>
                <w:sz w:val="22"/>
                <w:szCs w:val="22"/>
                <w:lang w:val="id-ID"/>
              </w:rPr>
            </w:pPr>
          </w:p>
        </w:tc>
        <w:tc>
          <w:tcPr>
            <w:tcW w:w="3402" w:type="dxa"/>
            <w:tcBorders>
              <w:top w:val="nil"/>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Menjual hasil usaha (kerajinan tangan dan marchandise)</w:t>
            </w:r>
          </w:p>
        </w:tc>
        <w:tc>
          <w:tcPr>
            <w:tcW w:w="1701" w:type="dxa"/>
            <w:tcBorders>
              <w:top w:val="nil"/>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w:t>
            </w:r>
          </w:p>
        </w:tc>
      </w:tr>
      <w:tr w:rsidR="002F2624" w:rsidRPr="002F2624" w:rsidTr="002F2624">
        <w:tc>
          <w:tcPr>
            <w:tcW w:w="3085" w:type="dxa"/>
            <w:vMerge w:val="restart"/>
            <w:tcBorders>
              <w:top w:val="single" w:sz="4" w:space="0" w:color="auto"/>
              <w:bottom w:val="nil"/>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Pengusaha wisata</w:t>
            </w:r>
          </w:p>
        </w:tc>
        <w:tc>
          <w:tcPr>
            <w:tcW w:w="3402" w:type="dxa"/>
            <w:tcBorders>
              <w:top w:val="single" w:sz="4" w:space="0" w:color="auto"/>
              <w:bottom w:val="nil"/>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Pengembangan usaha</w:t>
            </w:r>
          </w:p>
        </w:tc>
        <w:tc>
          <w:tcPr>
            <w:tcW w:w="1701" w:type="dxa"/>
            <w:tcBorders>
              <w:top w:val="single" w:sz="4" w:space="0" w:color="auto"/>
              <w:bottom w:val="nil"/>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w:t>
            </w:r>
          </w:p>
        </w:tc>
      </w:tr>
      <w:tr w:rsidR="002F2624" w:rsidRPr="002F2624" w:rsidTr="002F2624">
        <w:tc>
          <w:tcPr>
            <w:tcW w:w="3085" w:type="dxa"/>
            <w:vMerge/>
            <w:tcBorders>
              <w:top w:val="nil"/>
              <w:bottom w:val="single" w:sz="4" w:space="0" w:color="auto"/>
            </w:tcBorders>
          </w:tcPr>
          <w:p w:rsidR="002F2624" w:rsidRPr="002F2624" w:rsidRDefault="002F2624" w:rsidP="002F2624">
            <w:pPr>
              <w:pStyle w:val="BodyText"/>
              <w:spacing w:before="8"/>
              <w:rPr>
                <w:rFonts w:eastAsiaTheme="minorHAnsi"/>
                <w:sz w:val="22"/>
                <w:szCs w:val="22"/>
                <w:lang w:val="id-ID"/>
              </w:rPr>
            </w:pPr>
          </w:p>
        </w:tc>
        <w:tc>
          <w:tcPr>
            <w:tcW w:w="3402" w:type="dxa"/>
            <w:tcBorders>
              <w:top w:val="nil"/>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Peningkatan omset usaha</w:t>
            </w:r>
          </w:p>
        </w:tc>
        <w:tc>
          <w:tcPr>
            <w:tcW w:w="1701" w:type="dxa"/>
            <w:tcBorders>
              <w:top w:val="nil"/>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w:t>
            </w:r>
          </w:p>
        </w:tc>
      </w:tr>
      <w:tr w:rsidR="002F2624" w:rsidRPr="002F2624" w:rsidTr="002F2624">
        <w:tc>
          <w:tcPr>
            <w:tcW w:w="3085" w:type="dxa"/>
            <w:vMerge w:val="restart"/>
            <w:tcBorders>
              <w:top w:val="single" w:sz="4" w:space="0" w:color="auto"/>
              <w:bottom w:val="nil"/>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Operator kawasan wisata</w:t>
            </w:r>
          </w:p>
        </w:tc>
        <w:tc>
          <w:tcPr>
            <w:tcW w:w="3402" w:type="dxa"/>
            <w:tcBorders>
              <w:top w:val="single" w:sz="4" w:space="0" w:color="auto"/>
              <w:bottom w:val="nil"/>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Peng</w:t>
            </w:r>
            <w:r w:rsidRPr="002F2624">
              <w:rPr>
                <w:rFonts w:eastAsiaTheme="minorHAnsi"/>
                <w:sz w:val="22"/>
                <w:szCs w:val="22"/>
              </w:rPr>
              <w:t>galian</w:t>
            </w:r>
            <w:r w:rsidRPr="002F2624">
              <w:rPr>
                <w:rFonts w:eastAsiaTheme="minorHAnsi"/>
                <w:sz w:val="22"/>
                <w:szCs w:val="22"/>
                <w:lang w:val="id-ID"/>
              </w:rPr>
              <w:t xml:space="preserve"> potensi wisata</w:t>
            </w:r>
          </w:p>
        </w:tc>
        <w:tc>
          <w:tcPr>
            <w:tcW w:w="1701" w:type="dxa"/>
            <w:tcBorders>
              <w:top w:val="single" w:sz="4" w:space="0" w:color="auto"/>
              <w:bottom w:val="nil"/>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w:t>
            </w:r>
          </w:p>
        </w:tc>
      </w:tr>
      <w:tr w:rsidR="002F2624" w:rsidRPr="002F2624" w:rsidTr="002F2624">
        <w:tc>
          <w:tcPr>
            <w:tcW w:w="3085" w:type="dxa"/>
            <w:vMerge/>
            <w:tcBorders>
              <w:top w:val="nil"/>
              <w:bottom w:val="single" w:sz="4" w:space="0" w:color="auto"/>
            </w:tcBorders>
          </w:tcPr>
          <w:p w:rsidR="002F2624" w:rsidRPr="002F2624" w:rsidRDefault="002F2624" w:rsidP="002F2624">
            <w:pPr>
              <w:pStyle w:val="BodyText"/>
              <w:spacing w:before="8"/>
              <w:rPr>
                <w:rFonts w:eastAsiaTheme="minorHAnsi"/>
                <w:sz w:val="22"/>
                <w:szCs w:val="22"/>
                <w:lang w:val="id-ID"/>
              </w:rPr>
            </w:pPr>
          </w:p>
        </w:tc>
        <w:tc>
          <w:tcPr>
            <w:tcW w:w="3402" w:type="dxa"/>
            <w:tcBorders>
              <w:top w:val="nil"/>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Peningkatan kreativitas masyarakat</w:t>
            </w:r>
          </w:p>
        </w:tc>
        <w:tc>
          <w:tcPr>
            <w:tcW w:w="1701" w:type="dxa"/>
            <w:tcBorders>
              <w:top w:val="nil"/>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w:t>
            </w:r>
          </w:p>
        </w:tc>
      </w:tr>
      <w:tr w:rsidR="002F2624" w:rsidRPr="002F2624" w:rsidTr="002F2624">
        <w:tc>
          <w:tcPr>
            <w:tcW w:w="3085" w:type="dxa"/>
            <w:vMerge w:val="restart"/>
            <w:tcBorders>
              <w:top w:val="single" w:sz="4" w:space="0" w:color="auto"/>
              <w:bottom w:val="nil"/>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Koperasi Notowono</w:t>
            </w:r>
          </w:p>
        </w:tc>
        <w:tc>
          <w:tcPr>
            <w:tcW w:w="3402" w:type="dxa"/>
            <w:tcBorders>
              <w:top w:val="single" w:sz="4" w:space="0" w:color="auto"/>
              <w:bottom w:val="nil"/>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Pengaturan operator wisata</w:t>
            </w:r>
          </w:p>
        </w:tc>
        <w:tc>
          <w:tcPr>
            <w:tcW w:w="1701" w:type="dxa"/>
            <w:tcBorders>
              <w:top w:val="single" w:sz="4" w:space="0" w:color="auto"/>
              <w:bottom w:val="nil"/>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w:t>
            </w:r>
          </w:p>
        </w:tc>
      </w:tr>
      <w:tr w:rsidR="002F2624" w:rsidRPr="002F2624" w:rsidTr="002F2624">
        <w:tc>
          <w:tcPr>
            <w:tcW w:w="3085" w:type="dxa"/>
            <w:vMerge/>
            <w:tcBorders>
              <w:top w:val="nil"/>
              <w:bottom w:val="single" w:sz="4" w:space="0" w:color="auto"/>
            </w:tcBorders>
          </w:tcPr>
          <w:p w:rsidR="002F2624" w:rsidRPr="002F2624" w:rsidRDefault="002F2624" w:rsidP="002F2624">
            <w:pPr>
              <w:pStyle w:val="BodyText"/>
              <w:spacing w:before="8"/>
              <w:rPr>
                <w:rFonts w:eastAsiaTheme="minorHAnsi"/>
                <w:sz w:val="22"/>
                <w:szCs w:val="22"/>
                <w:lang w:val="id-ID"/>
              </w:rPr>
            </w:pPr>
          </w:p>
        </w:tc>
        <w:tc>
          <w:tcPr>
            <w:tcW w:w="3402" w:type="dxa"/>
            <w:tcBorders>
              <w:top w:val="nil"/>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Pengkoordinasian operator wisata</w:t>
            </w:r>
          </w:p>
        </w:tc>
        <w:tc>
          <w:tcPr>
            <w:tcW w:w="1701" w:type="dxa"/>
            <w:tcBorders>
              <w:top w:val="nil"/>
              <w:bottom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w:t>
            </w:r>
          </w:p>
        </w:tc>
      </w:tr>
      <w:tr w:rsidR="002F2624" w:rsidRPr="002F2624" w:rsidTr="002F2624">
        <w:tc>
          <w:tcPr>
            <w:tcW w:w="3085" w:type="dxa"/>
            <w:tcBorders>
              <w:top w:val="single" w:sz="4" w:space="0" w:color="auto"/>
              <w:bottom w:val="nil"/>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Pemerintah</w:t>
            </w:r>
          </w:p>
        </w:tc>
        <w:tc>
          <w:tcPr>
            <w:tcW w:w="3402" w:type="dxa"/>
            <w:tcBorders>
              <w:top w:val="single" w:sz="4" w:space="0" w:color="auto"/>
              <w:bottom w:val="nil"/>
            </w:tcBorders>
          </w:tcPr>
          <w:p w:rsidR="002F2624" w:rsidRPr="002F2624" w:rsidRDefault="002F2624" w:rsidP="002F2624">
            <w:pPr>
              <w:pStyle w:val="BodyText"/>
              <w:spacing w:before="8"/>
              <w:rPr>
                <w:rFonts w:eastAsiaTheme="minorHAnsi"/>
                <w:sz w:val="22"/>
                <w:szCs w:val="22"/>
                <w:lang w:val="id-ID"/>
              </w:rPr>
            </w:pPr>
          </w:p>
        </w:tc>
        <w:tc>
          <w:tcPr>
            <w:tcW w:w="1701" w:type="dxa"/>
            <w:tcBorders>
              <w:top w:val="single" w:sz="4" w:space="0" w:color="auto"/>
              <w:bottom w:val="nil"/>
            </w:tcBorders>
          </w:tcPr>
          <w:p w:rsidR="002F2624" w:rsidRPr="002F2624" w:rsidRDefault="002F2624" w:rsidP="002F2624">
            <w:pPr>
              <w:pStyle w:val="BodyText"/>
              <w:spacing w:before="8"/>
              <w:rPr>
                <w:rFonts w:eastAsiaTheme="minorHAnsi"/>
                <w:sz w:val="22"/>
                <w:szCs w:val="22"/>
                <w:lang w:val="id-ID"/>
              </w:rPr>
            </w:pPr>
          </w:p>
        </w:tc>
      </w:tr>
      <w:tr w:rsidR="002F2624" w:rsidRPr="002F2624" w:rsidTr="002F2624">
        <w:tc>
          <w:tcPr>
            <w:tcW w:w="3085" w:type="dxa"/>
            <w:vMerge w:val="restart"/>
            <w:tcBorders>
              <w:top w:val="nil"/>
              <w:bottom w:val="nil"/>
            </w:tcBorders>
          </w:tcPr>
          <w:p w:rsidR="002F2624" w:rsidRPr="002F2624" w:rsidRDefault="002F2624" w:rsidP="002F2624">
            <w:pPr>
              <w:pStyle w:val="BodyText"/>
              <w:numPr>
                <w:ilvl w:val="0"/>
                <w:numId w:val="2"/>
              </w:numPr>
              <w:spacing w:before="8"/>
              <w:rPr>
                <w:rFonts w:eastAsiaTheme="minorHAnsi"/>
                <w:sz w:val="22"/>
                <w:szCs w:val="22"/>
                <w:lang w:val="id-ID"/>
              </w:rPr>
            </w:pPr>
            <w:r w:rsidRPr="002F2624">
              <w:rPr>
                <w:rFonts w:eastAsiaTheme="minorHAnsi"/>
                <w:sz w:val="22"/>
                <w:szCs w:val="22"/>
                <w:lang w:val="id-ID"/>
              </w:rPr>
              <w:t>Dinas Pariwisata</w:t>
            </w:r>
          </w:p>
        </w:tc>
        <w:tc>
          <w:tcPr>
            <w:tcW w:w="3402" w:type="dxa"/>
            <w:tcBorders>
              <w:top w:val="nil"/>
              <w:bottom w:val="nil"/>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Pemberian izin dan pengawasan usaha pariwisata</w:t>
            </w:r>
          </w:p>
        </w:tc>
        <w:tc>
          <w:tcPr>
            <w:tcW w:w="1701" w:type="dxa"/>
            <w:tcBorders>
              <w:top w:val="nil"/>
              <w:bottom w:val="nil"/>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w:t>
            </w:r>
          </w:p>
        </w:tc>
      </w:tr>
      <w:tr w:rsidR="002F2624" w:rsidRPr="002F2624" w:rsidTr="002F2624">
        <w:tc>
          <w:tcPr>
            <w:tcW w:w="3085" w:type="dxa"/>
            <w:vMerge/>
            <w:tcBorders>
              <w:top w:val="nil"/>
              <w:bottom w:val="nil"/>
            </w:tcBorders>
          </w:tcPr>
          <w:p w:rsidR="002F2624" w:rsidRPr="002F2624" w:rsidRDefault="002F2624" w:rsidP="002F2624">
            <w:pPr>
              <w:pStyle w:val="BodyText"/>
              <w:spacing w:before="8"/>
              <w:rPr>
                <w:rFonts w:eastAsiaTheme="minorHAnsi"/>
                <w:sz w:val="22"/>
                <w:szCs w:val="22"/>
                <w:lang w:val="id-ID"/>
              </w:rPr>
            </w:pPr>
          </w:p>
        </w:tc>
        <w:tc>
          <w:tcPr>
            <w:tcW w:w="3402" w:type="dxa"/>
            <w:tcBorders>
              <w:top w:val="nil"/>
              <w:bottom w:val="nil"/>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Peningkatan jumlah pemasukan dari retribusi usaha pariwisata</w:t>
            </w:r>
          </w:p>
        </w:tc>
        <w:tc>
          <w:tcPr>
            <w:tcW w:w="1701" w:type="dxa"/>
            <w:tcBorders>
              <w:top w:val="nil"/>
              <w:bottom w:val="nil"/>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w:t>
            </w:r>
          </w:p>
        </w:tc>
      </w:tr>
      <w:tr w:rsidR="002F2624" w:rsidRPr="002F2624" w:rsidTr="002F2624">
        <w:tc>
          <w:tcPr>
            <w:tcW w:w="3085" w:type="dxa"/>
            <w:tcBorders>
              <w:top w:val="nil"/>
              <w:bottom w:val="nil"/>
            </w:tcBorders>
          </w:tcPr>
          <w:p w:rsidR="002F2624" w:rsidRPr="002F2624" w:rsidRDefault="002F2624" w:rsidP="002F2624">
            <w:pPr>
              <w:pStyle w:val="BodyText"/>
              <w:numPr>
                <w:ilvl w:val="0"/>
                <w:numId w:val="2"/>
              </w:numPr>
              <w:spacing w:before="8"/>
              <w:rPr>
                <w:rFonts w:eastAsiaTheme="minorHAnsi"/>
                <w:sz w:val="22"/>
                <w:szCs w:val="22"/>
                <w:lang w:val="id-ID"/>
              </w:rPr>
            </w:pPr>
            <w:r w:rsidRPr="002F2624">
              <w:rPr>
                <w:rFonts w:eastAsiaTheme="minorHAnsi"/>
                <w:sz w:val="22"/>
                <w:szCs w:val="22"/>
                <w:lang w:val="id-ID"/>
              </w:rPr>
              <w:t>Dinas Perkebunan dan Kehutanan</w:t>
            </w:r>
          </w:p>
        </w:tc>
        <w:tc>
          <w:tcPr>
            <w:tcW w:w="3402" w:type="dxa"/>
            <w:tcBorders>
              <w:top w:val="nil"/>
              <w:bottom w:val="nil"/>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Pelestarian kawasan hutan</w:t>
            </w:r>
          </w:p>
        </w:tc>
        <w:tc>
          <w:tcPr>
            <w:tcW w:w="1701" w:type="dxa"/>
            <w:tcBorders>
              <w:top w:val="nil"/>
              <w:bottom w:val="nil"/>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w:t>
            </w:r>
          </w:p>
        </w:tc>
      </w:tr>
      <w:tr w:rsidR="002F2624" w:rsidRPr="002F2624" w:rsidTr="002F2624">
        <w:tc>
          <w:tcPr>
            <w:tcW w:w="3085" w:type="dxa"/>
            <w:tcBorders>
              <w:top w:val="single" w:sz="4" w:space="0" w:color="auto"/>
            </w:tcBorders>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Lembaga Lokal Masyarakat</w:t>
            </w:r>
          </w:p>
        </w:tc>
        <w:tc>
          <w:tcPr>
            <w:tcW w:w="3402" w:type="dxa"/>
            <w:tcBorders>
              <w:top w:val="single" w:sz="4" w:space="0" w:color="auto"/>
            </w:tcBorders>
          </w:tcPr>
          <w:p w:rsidR="002F2624" w:rsidRPr="002F2624" w:rsidRDefault="002F2624" w:rsidP="002F2624">
            <w:pPr>
              <w:pStyle w:val="BodyText"/>
              <w:spacing w:before="8"/>
              <w:rPr>
                <w:rFonts w:eastAsiaTheme="minorHAnsi"/>
                <w:sz w:val="22"/>
                <w:szCs w:val="22"/>
                <w:lang w:val="id-ID"/>
              </w:rPr>
            </w:pPr>
          </w:p>
        </w:tc>
        <w:tc>
          <w:tcPr>
            <w:tcW w:w="1701" w:type="dxa"/>
            <w:tcBorders>
              <w:top w:val="single" w:sz="4" w:space="0" w:color="auto"/>
            </w:tcBorders>
          </w:tcPr>
          <w:p w:rsidR="002F2624" w:rsidRPr="002F2624" w:rsidRDefault="002F2624" w:rsidP="002F2624">
            <w:pPr>
              <w:pStyle w:val="BodyText"/>
              <w:spacing w:before="8"/>
              <w:rPr>
                <w:rFonts w:eastAsiaTheme="minorHAnsi"/>
                <w:sz w:val="22"/>
                <w:szCs w:val="22"/>
                <w:lang w:val="id-ID"/>
              </w:rPr>
            </w:pPr>
          </w:p>
        </w:tc>
      </w:tr>
      <w:tr w:rsidR="002F2624" w:rsidRPr="002F2624" w:rsidTr="002F2624">
        <w:tc>
          <w:tcPr>
            <w:tcW w:w="3085" w:type="dxa"/>
          </w:tcPr>
          <w:p w:rsidR="002F2624" w:rsidRPr="002F2624" w:rsidRDefault="002F2624" w:rsidP="002F2624">
            <w:pPr>
              <w:pStyle w:val="BodyText"/>
              <w:numPr>
                <w:ilvl w:val="0"/>
                <w:numId w:val="2"/>
              </w:numPr>
              <w:spacing w:before="8"/>
              <w:rPr>
                <w:rFonts w:eastAsiaTheme="minorHAnsi"/>
                <w:sz w:val="22"/>
                <w:szCs w:val="22"/>
                <w:lang w:val="id-ID"/>
              </w:rPr>
            </w:pPr>
            <w:r w:rsidRPr="002F2624">
              <w:rPr>
                <w:rFonts w:eastAsiaTheme="minorHAnsi"/>
                <w:sz w:val="22"/>
                <w:szCs w:val="22"/>
                <w:lang w:val="id-ID"/>
              </w:rPr>
              <w:t>Karang Taruna</w:t>
            </w:r>
          </w:p>
        </w:tc>
        <w:tc>
          <w:tcPr>
            <w:tcW w:w="3402"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Pengembangan SDM pemuda</w:t>
            </w:r>
          </w:p>
        </w:tc>
        <w:tc>
          <w:tcPr>
            <w:tcW w:w="1701" w:type="dxa"/>
          </w:tcPr>
          <w:p w:rsidR="002F2624" w:rsidRPr="002F2624" w:rsidRDefault="002F2624" w:rsidP="002F2624">
            <w:pPr>
              <w:pStyle w:val="BodyText"/>
              <w:spacing w:before="8"/>
              <w:rPr>
                <w:rFonts w:eastAsiaTheme="minorHAnsi"/>
                <w:sz w:val="22"/>
                <w:szCs w:val="22"/>
                <w:lang w:val="id-ID"/>
              </w:rPr>
            </w:pPr>
            <w:r w:rsidRPr="002F2624">
              <w:rPr>
                <w:rFonts w:eastAsiaTheme="minorHAnsi"/>
                <w:sz w:val="22"/>
                <w:szCs w:val="22"/>
                <w:lang w:val="id-ID"/>
              </w:rPr>
              <w:t>+</w:t>
            </w:r>
          </w:p>
        </w:tc>
      </w:tr>
    </w:tbl>
    <w:p w:rsidR="002F2624" w:rsidRPr="002F2624" w:rsidRDefault="002F2624" w:rsidP="002F2624">
      <w:pPr>
        <w:pStyle w:val="BodyText"/>
        <w:spacing w:before="8"/>
        <w:jc w:val="both"/>
        <w:rPr>
          <w:rFonts w:eastAsiaTheme="minorHAnsi"/>
          <w:lang w:val="id-ID"/>
        </w:rPr>
      </w:pPr>
    </w:p>
    <w:p w:rsidR="002F2624" w:rsidRPr="002F2624" w:rsidRDefault="002F2624" w:rsidP="002F2624">
      <w:pPr>
        <w:pStyle w:val="BodyText"/>
        <w:spacing w:before="8"/>
        <w:ind w:firstLine="720"/>
        <w:jc w:val="both"/>
        <w:rPr>
          <w:rFonts w:eastAsiaTheme="minorHAnsi"/>
          <w:lang w:val="id-ID"/>
        </w:rPr>
      </w:pPr>
      <w:r w:rsidRPr="002F2624">
        <w:rPr>
          <w:rFonts w:eastAsiaTheme="minorHAnsi"/>
          <w:lang w:val="id-ID"/>
        </w:rPr>
        <w:t xml:space="preserve">Berdasarkan tabel diatas, berbagai kepentingan yang diharapkan stakeholder yang dapat terpenuhi melalui kegiatan pariwisata ditandai dengan tanda (+), kepentingan yang diharapkan stakeholder yang belum terpenuhi melalui kegiatan pariwisata ditandai dengan tanda (-), dan tanda (+/-) menunjukkan bahwa kepentingan yang diharapkan stakeholder melalui kegiatan pariwisata belum sepenuhnya terpenuhi. </w:t>
      </w:r>
    </w:p>
    <w:p w:rsidR="002F2624" w:rsidRPr="002F2624" w:rsidRDefault="002F2624" w:rsidP="002F2624">
      <w:pPr>
        <w:pStyle w:val="BodyText"/>
        <w:spacing w:before="8"/>
        <w:jc w:val="both"/>
        <w:rPr>
          <w:rFonts w:eastAsiaTheme="minorHAnsi"/>
          <w:lang w:val="id-ID"/>
        </w:rPr>
      </w:pPr>
      <w:r w:rsidRPr="002F2624">
        <w:rPr>
          <w:rFonts w:eastAsiaTheme="minorHAnsi"/>
          <w:lang w:val="id-ID"/>
        </w:rPr>
        <w:t>Bagi masyarakat lokal, kegiatan pariwisata dapat memenuhi (+) kepentingan mereka untuk mendapatkan pekerjaan dan meningkatkan pendapatan mereka. Hadirnya industri pariwisata di kawasan RPH Mangunan memberikan kesempatan kerja baru bagi masyarakat lokal yang semula rata-rata bekerja sebagai petani pesanggem yang menggarap lahan hutan untuk ditanami komoditas pertanian, saat ini masyarakat mulai beralih untuk bekerja di sektor pariwisata seperti menjadi petugas penjaga parkir, petugas kebersihan, pedagang dan lain sebagainya. Dengan terbukanya lapangan pekerjaan baru, pendapatan masyarakat lokal disekitar kawasan wisata RPH Mangunan sedikit banyak meningkat. Sedangkan kepentingan menjual hasil usaha (kerajinan tangan dan marchandise) belum sepenuhnya terpenuhi (+/-), hal tersebut disebabkan kerajinan tangan dan marchandise yang dihasilkan masyarakat lokal belum memilki ciri khas sebagai value dari produknya, sehingga kurang menarik minat wisatawan untuk membeli produk yang dihasilkan masyarakat lokal tersebut.</w:t>
      </w:r>
    </w:p>
    <w:p w:rsidR="002F2624" w:rsidRDefault="002F2624" w:rsidP="002F2624">
      <w:pPr>
        <w:pStyle w:val="BodyText"/>
        <w:spacing w:before="8"/>
        <w:ind w:firstLine="720"/>
        <w:jc w:val="both"/>
        <w:rPr>
          <w:rFonts w:eastAsiaTheme="minorHAnsi"/>
          <w:lang w:val="id-ID"/>
        </w:rPr>
      </w:pPr>
    </w:p>
    <w:p w:rsidR="002F2624" w:rsidRDefault="002F2624" w:rsidP="002F2624">
      <w:pPr>
        <w:pStyle w:val="BodyText"/>
        <w:spacing w:before="8"/>
        <w:ind w:firstLine="720"/>
        <w:jc w:val="both"/>
        <w:rPr>
          <w:rFonts w:eastAsiaTheme="minorHAnsi"/>
          <w:lang w:val="id-ID"/>
        </w:rPr>
      </w:pPr>
    </w:p>
    <w:p w:rsidR="002F2624" w:rsidRDefault="002F2624" w:rsidP="002F2624">
      <w:pPr>
        <w:pStyle w:val="BodyText"/>
        <w:spacing w:before="8"/>
        <w:ind w:firstLine="720"/>
        <w:jc w:val="both"/>
        <w:rPr>
          <w:rFonts w:eastAsiaTheme="minorHAnsi"/>
          <w:lang w:val="id-ID"/>
        </w:rPr>
      </w:pPr>
    </w:p>
    <w:p w:rsidR="002F2624" w:rsidRPr="002F2624" w:rsidRDefault="002F2624" w:rsidP="002F2624">
      <w:pPr>
        <w:pStyle w:val="BodyText"/>
        <w:spacing w:before="8"/>
        <w:ind w:firstLine="720"/>
        <w:jc w:val="both"/>
        <w:rPr>
          <w:rFonts w:eastAsiaTheme="minorHAnsi"/>
          <w:lang w:val="id-ID"/>
        </w:rPr>
      </w:pPr>
      <w:r w:rsidRPr="002F2624">
        <w:rPr>
          <w:rFonts w:eastAsiaTheme="minorHAnsi"/>
          <w:lang w:val="id-ID"/>
        </w:rPr>
        <w:t xml:space="preserve">Kepentingan pengusaha pariwisata adalah berkembangnya usaha dan </w:t>
      </w:r>
      <w:r w:rsidRPr="002F2624">
        <w:rPr>
          <w:rFonts w:eastAsiaTheme="minorHAnsi"/>
          <w:lang w:val="id-ID"/>
        </w:rPr>
        <w:lastRenderedPageBreak/>
        <w:t>meningkatnya omset usaha yang mereka jalankan. Berdasarkan hasil wawancara yang telah dilakukan, dikemukakan bahwa industri pariwisata di kawasan wisata RPH Mangunan yang berlangsung saat penelitian ini dilakukan dapat memenuhi (+) kepentingan pengusaha pariwisata.</w:t>
      </w:r>
    </w:p>
    <w:p w:rsidR="002F2624" w:rsidRPr="002F2624" w:rsidRDefault="002F2624" w:rsidP="002F2624">
      <w:pPr>
        <w:pStyle w:val="BodyText"/>
        <w:spacing w:before="8"/>
        <w:ind w:firstLine="720"/>
        <w:jc w:val="both"/>
        <w:rPr>
          <w:rFonts w:eastAsiaTheme="minorHAnsi"/>
          <w:lang w:val="id-ID"/>
        </w:rPr>
      </w:pPr>
      <w:r w:rsidRPr="002F2624">
        <w:rPr>
          <w:rFonts w:eastAsiaTheme="minorHAnsi"/>
          <w:lang w:val="id-ID"/>
        </w:rPr>
        <w:t xml:space="preserve">Operator kawasan wisata memilki peran sebagai pengelola pada setiap objek wisata yang ada di RPH Mangunan, tercatat sampai pada saat penelitian ini dilakukan, terdapat tujuh objek lokasi wisata yang berada di kawasan RPH Mangunan. Kepentingan operator kawasan wisata adalah dalam hal mengenalkan potensi wisata lokal dan meningkatnya kreativitas masyarakat setempat karena adanya industri pariwisata. Kepentingan tersebut belum sepenuhnya terpenuhi  (+/-) karena masih perlunya pelatihan-pelatihan mengenai manajemen dan pengelolaan pariwisata yang baik dan juga </w:t>
      </w:r>
      <w:r w:rsidRPr="002F2624">
        <w:rPr>
          <w:rFonts w:eastAsiaTheme="minorHAnsi"/>
          <w:i/>
          <w:lang w:val="id-ID"/>
        </w:rPr>
        <w:t xml:space="preserve">trigger </w:t>
      </w:r>
      <w:r w:rsidRPr="002F2624">
        <w:rPr>
          <w:rFonts w:eastAsiaTheme="minorHAnsi"/>
          <w:lang w:val="id-ID"/>
        </w:rPr>
        <w:t>yang dapat merangsang kreativitas masyarakat yang secara umum memilki tingkat pendidikan formal yang belum cukup tinggi.</w:t>
      </w:r>
    </w:p>
    <w:p w:rsidR="002F2624" w:rsidRPr="002F2624" w:rsidRDefault="002F2624" w:rsidP="002F2624">
      <w:pPr>
        <w:pStyle w:val="BodyText"/>
        <w:spacing w:before="8"/>
        <w:ind w:firstLine="720"/>
        <w:jc w:val="both"/>
        <w:rPr>
          <w:rFonts w:eastAsiaTheme="minorHAnsi"/>
          <w:lang w:val="id-ID"/>
        </w:rPr>
      </w:pPr>
      <w:r w:rsidRPr="002F2624">
        <w:rPr>
          <w:rFonts w:eastAsiaTheme="minorHAnsi"/>
          <w:lang w:val="id-ID"/>
        </w:rPr>
        <w:t xml:space="preserve">Koperasi Notowono sebagai induk yang menaungi operator-operator wisata yang ada di kawasan wisata RPH Mangunan memiliki kepentingan yang sudah terpenuhi (+)  dalam hal pengaturan dan pengkoordinasian operator wisata yang didalmnya terkait besaran retribusi, penyeragaman harga tikat masuk dan parkir, dan juga rencana penyelarasan tujuan jangka pendek, menengah dan  panjang pada masing-masing operator wisata. </w:t>
      </w:r>
    </w:p>
    <w:p w:rsidR="002F2624" w:rsidRPr="002F2624" w:rsidRDefault="002F2624" w:rsidP="002F2624">
      <w:pPr>
        <w:pStyle w:val="BodyText"/>
        <w:spacing w:before="8"/>
        <w:ind w:firstLine="720"/>
        <w:jc w:val="both"/>
        <w:rPr>
          <w:rFonts w:eastAsiaTheme="minorHAnsi"/>
          <w:lang w:val="id-ID"/>
        </w:rPr>
      </w:pPr>
      <w:r w:rsidRPr="002F2624">
        <w:rPr>
          <w:rFonts w:eastAsiaTheme="minorHAnsi"/>
          <w:lang w:val="id-ID"/>
        </w:rPr>
        <w:t>Pemerintah sebagai pemegang kendali kebijakan memegang peranan yang penting didalam mengembangkan kegiatan pariwisata di kawasan wisata RPH Mangunan. Pemerintah yang terlibat dalam kegiatan pariwisata yaitu Dinas Pariwisata, Dinas Perkebunan dan Kehutanan, dan Pemerintah Desa/Kelurahan.  Dinas pariwisata sebagai instansi yang diberi kepercayaan untuk menjalankan fungsi tersebut memiliki beberapa kepentingan dalam kegiatan pariwisata di wilayah penelitian. Kepentingan-kepentingan tersebut adalah pemberian izin dan pengawasan usaha pariwisata dan peningkatan jumlah pemasukan dari retribusi usaha pariwisata. Berdasarkan wawancara dengan pejabat di Dinas Pertanian diperoleh informasi bahwa kepentingan mereka dapat terlaksana (+) dengan baik di kawasan wisata RPH Mangunan. Mengingat kawasan RPH Mangunan merupakan kawasan hutan lindung, sehingga Dinas Perkebunan dan Kehutanan turut memilki kepentingan dalah hal pelestarian kawasan hutan melalui regulasi yang diberikan seperti pelarangan menebang hutan dalam membangun infrastruktur pariwisata dan pelarangan membangun bangunan permanen. Berdasarkan hasil wawancara dengan pejabat Dinas Perkebunan dan Kehutanan diperoleh informasi bahwa kepentingan mereka dapat terlaksana (+) dengan baik di kawasan wisata RPH Mangunan. Sedangkan pemerintah pada tingkat desa dan kelurahan mengharapkan adanya kemajuan bagi wilayahnya sebagai akibat dari berkembangnya pariwisata. Berdasarkan hasil wawancara yang dilakukan terlihat bahwa kepentingan pemerintahan pada level bawah ini dapat tepenuhi (+). Hal ini disebabkan karena sebagian pendapatan yang berasal dari pariwisata di anggarkan sebagai dana CSR untuk membantu pembangunan terutaman pembangunan SDM dalam bentuk pemberian beasiswa kepada siswa-siswa desa yang kurang mampu secara ekonomi namun memiliki prestasi.</w:t>
      </w:r>
    </w:p>
    <w:p w:rsidR="002F2624" w:rsidRPr="002F2624" w:rsidRDefault="002F2624" w:rsidP="009737C1">
      <w:pPr>
        <w:pStyle w:val="BodyText"/>
        <w:spacing w:before="8"/>
        <w:ind w:firstLine="720"/>
        <w:jc w:val="both"/>
        <w:rPr>
          <w:rFonts w:eastAsiaTheme="minorHAnsi"/>
          <w:lang w:val="id-ID"/>
        </w:rPr>
      </w:pPr>
      <w:r w:rsidRPr="002F2624">
        <w:rPr>
          <w:rFonts w:eastAsiaTheme="minorHAnsi"/>
          <w:lang w:val="id-ID"/>
        </w:rPr>
        <w:t xml:space="preserve">Lembaga masyarakat lokal yang terdapat di wilayah RPH Mangunan, seluruh lembaga masyarakat lokal tersebut, menyatakan bahwa kepentingan-kepentingan mereka sudah terpenuhi (+) melalui kegiatan pariwisata yang berlangsung saat penelitian ini dilakukan. Hal tersebut mengindikasikan bahwa  sebuah keberhasilan dalam kegiatan </w:t>
      </w:r>
      <w:r w:rsidRPr="002F2624">
        <w:rPr>
          <w:rFonts w:eastAsiaTheme="minorHAnsi"/>
          <w:lang w:val="id-ID"/>
        </w:rPr>
        <w:lastRenderedPageBreak/>
        <w:t>pengelolaan sumberdaya alam, dimana pariwisata sebagai salahsatu bentuk pemanfaatan tersebut, sangat ditentukan oleh keterlibatan masyarakat didalamnya.</w:t>
      </w:r>
    </w:p>
    <w:p w:rsidR="002F2624" w:rsidRPr="002F2624" w:rsidRDefault="002F2624" w:rsidP="009737C1">
      <w:pPr>
        <w:pStyle w:val="BodyText"/>
        <w:spacing w:before="8"/>
        <w:ind w:firstLine="720"/>
        <w:jc w:val="both"/>
        <w:rPr>
          <w:rFonts w:eastAsiaTheme="minorHAnsi"/>
          <w:lang w:val="id-ID"/>
        </w:rPr>
      </w:pPr>
      <w:r w:rsidRPr="002F2624">
        <w:rPr>
          <w:rFonts w:eastAsiaTheme="minorHAnsi"/>
          <w:lang w:val="id-ID"/>
        </w:rPr>
        <w:t xml:space="preserve">Meskipun secara eksplisit terlihat bahwa terdapat perbedaan kepentingan pada masing-masing kelompok stakeholder, namun jika dilihat dengan lebih teliti terdapat kaitan yang sangat erat antar masing-masing kepentingan tersebut jika dikaitkan dengan upaya pengembangan kegiatan pariwisata. Sebagai contoh dengan adanya industri pariwisata tersebut, pengusaha wisata dalam pengembangan usahanya tentunya akan melibatkan masyarakat lokal yang akan memperluas lapangan pekerjaan dan meningkatkan pendapatan masyarakat. Namun hal yang harus dicermati adalah jika pengembangan usaha tersebut berbenturan atau bahkan bersaing dengan usaha-usaha lokal masyarakat, tentunya sedikit banyak akan merugikan masyarakat lokal. Sehingga diperlukan regulasi baik dari pemerintah daerah maupun Koperasi Notowono dalam pengaturan agar hal tersebut tidak terjadi. </w:t>
      </w:r>
    </w:p>
    <w:p w:rsidR="00477C21" w:rsidRPr="00E450E5" w:rsidRDefault="00477C21" w:rsidP="005425A7">
      <w:pPr>
        <w:pStyle w:val="BodyText"/>
        <w:spacing w:before="8"/>
        <w:rPr>
          <w:sz w:val="22"/>
          <w:szCs w:val="22"/>
        </w:rPr>
      </w:pPr>
    </w:p>
    <w:p w:rsidR="00477C21" w:rsidRPr="00E450E5" w:rsidRDefault="00CD4891" w:rsidP="005425A7">
      <w:pPr>
        <w:pStyle w:val="Heading1"/>
        <w:spacing w:before="1"/>
        <w:ind w:left="0" w:right="1972"/>
        <w:jc w:val="left"/>
        <w:rPr>
          <w:sz w:val="22"/>
          <w:szCs w:val="22"/>
        </w:rPr>
      </w:pPr>
      <w:r w:rsidRPr="00E450E5">
        <w:rPr>
          <w:sz w:val="22"/>
          <w:szCs w:val="22"/>
        </w:rPr>
        <w:t>KESIMPULAN</w:t>
      </w:r>
      <w:r w:rsidR="00E31893">
        <w:rPr>
          <w:sz w:val="22"/>
          <w:szCs w:val="22"/>
        </w:rPr>
        <w:t xml:space="preserve"> </w:t>
      </w:r>
    </w:p>
    <w:p w:rsidR="009737C1" w:rsidRPr="009737C1" w:rsidRDefault="009737C1" w:rsidP="009737C1">
      <w:pPr>
        <w:pStyle w:val="BodyText"/>
        <w:spacing w:before="11"/>
        <w:jc w:val="both"/>
        <w:rPr>
          <w:rFonts w:eastAsiaTheme="minorHAnsi"/>
          <w:lang w:val="id-ID"/>
        </w:rPr>
      </w:pPr>
      <w:r w:rsidRPr="009737C1">
        <w:rPr>
          <w:rFonts w:eastAsiaTheme="minorHAnsi"/>
          <w:lang w:val="id-ID"/>
        </w:rPr>
        <w:t>Kualitas produk wisata di kawasan wisata RPH Mangunan berada pada kategori baik</w:t>
      </w:r>
      <w:r w:rsidRPr="009737C1">
        <w:rPr>
          <w:rFonts w:eastAsiaTheme="minorHAnsi"/>
        </w:rPr>
        <w:t>, adapun poin terendah yang perlu ditingkatkan lagi adalah terkait aksessibilitas</w:t>
      </w:r>
      <w:r w:rsidRPr="009737C1">
        <w:rPr>
          <w:rFonts w:eastAsiaTheme="minorHAnsi"/>
          <w:lang w:val="id-ID"/>
        </w:rPr>
        <w:t xml:space="preserve">. Terdapat beberapa kelompok </w:t>
      </w:r>
      <w:r w:rsidRPr="009737C1">
        <w:rPr>
          <w:rFonts w:eastAsiaTheme="minorHAnsi"/>
          <w:i/>
          <w:lang w:val="id-ID"/>
        </w:rPr>
        <w:t>stakeholder</w:t>
      </w:r>
      <w:r w:rsidRPr="009737C1">
        <w:rPr>
          <w:rFonts w:eastAsiaTheme="minorHAnsi"/>
          <w:lang w:val="id-ID"/>
        </w:rPr>
        <w:t xml:space="preserve"> yaitu masyarakat lokal, pengusaha wisata, operator masing-masing kawasan wisata, Koperasi Notowono, pemerintah, dan lembaga-lembaga lokal masyarakat yang masing-masing memiliki peran dan kepentingan di kawasan wisata RPH Mangunan. Secara keseluruhan berbagai kepentingan yang diharapkan stakeholder dapat terpenuhi melalui kegiatan pariwisata di kawasan wisata RPH Mangunan</w:t>
      </w:r>
      <w:r w:rsidRPr="009737C1">
        <w:rPr>
          <w:rFonts w:eastAsiaTheme="minorHAnsi"/>
        </w:rPr>
        <w:t xml:space="preserve">, namun ada beberapa hal yang belum sepenuhnya terpenuhi seperti keberlanjutan dari usaha masyarakat dalam menjual kerajinan hasil pelatihan, penggalian potensi wisata, serta peningkatan kreativitas masyarakat, di mana untuk memenuhi tiap kepentingan tersebut dibutuhkan sikronisasi peran dari masing-masing kelompok </w:t>
      </w:r>
      <w:r w:rsidRPr="009737C1">
        <w:rPr>
          <w:rFonts w:eastAsiaTheme="minorHAnsi"/>
          <w:i/>
        </w:rPr>
        <w:t xml:space="preserve">stakeholder </w:t>
      </w:r>
      <w:r w:rsidRPr="009737C1">
        <w:rPr>
          <w:rFonts w:eastAsiaTheme="minorHAnsi"/>
        </w:rPr>
        <w:t xml:space="preserve">yang bersangkutan </w:t>
      </w:r>
      <w:r w:rsidRPr="009737C1">
        <w:rPr>
          <w:rFonts w:eastAsiaTheme="minorHAnsi"/>
          <w:lang w:val="id-ID"/>
        </w:rPr>
        <w:t>.</w:t>
      </w:r>
    </w:p>
    <w:p w:rsidR="00477C21" w:rsidRPr="00E450E5" w:rsidRDefault="00477C21" w:rsidP="005425A7">
      <w:pPr>
        <w:pStyle w:val="BodyText"/>
        <w:spacing w:before="11"/>
        <w:rPr>
          <w:sz w:val="22"/>
          <w:szCs w:val="22"/>
        </w:rPr>
      </w:pPr>
    </w:p>
    <w:p w:rsidR="00477C21" w:rsidRPr="00E450E5" w:rsidRDefault="00B156F0" w:rsidP="001E43B9">
      <w:pPr>
        <w:pStyle w:val="Heading1"/>
        <w:spacing w:before="39"/>
        <w:ind w:left="0" w:right="1972"/>
        <w:jc w:val="left"/>
        <w:rPr>
          <w:sz w:val="22"/>
          <w:szCs w:val="22"/>
        </w:rPr>
      </w:pPr>
      <w:r w:rsidRPr="00E450E5">
        <w:rPr>
          <w:sz w:val="22"/>
          <w:szCs w:val="22"/>
        </w:rPr>
        <w:t>DAFTAR PUSTAKA</w:t>
      </w:r>
    </w:p>
    <w:p w:rsidR="009737C1" w:rsidRPr="009737C1" w:rsidRDefault="00EC5BFF" w:rsidP="000B7B25">
      <w:pPr>
        <w:ind w:right="26"/>
        <w:jc w:val="both"/>
        <w:rPr>
          <w:u w:val="single"/>
        </w:rPr>
      </w:pPr>
      <w:r w:rsidRPr="00E450E5">
        <w:rPr>
          <w:u w:val="single"/>
        </w:rPr>
        <w:t>J</w:t>
      </w:r>
      <w:r w:rsidR="00C27A38" w:rsidRPr="00E450E5">
        <w:rPr>
          <w:u w:val="single"/>
        </w:rPr>
        <w:t>urnal</w:t>
      </w:r>
    </w:p>
    <w:p w:rsidR="009737C1" w:rsidRPr="009737C1" w:rsidRDefault="009737C1" w:rsidP="009737C1">
      <w:pPr>
        <w:ind w:left="426" w:right="26" w:hanging="426"/>
        <w:jc w:val="both"/>
        <w:rPr>
          <w:lang w:val="id-ID"/>
        </w:rPr>
      </w:pPr>
      <w:r w:rsidRPr="009737C1">
        <w:rPr>
          <w:lang w:val="id-ID"/>
        </w:rPr>
        <w:t>Rietbergen-McCracken, J and D. Narayan. 1998. Participation and Social Assessment : Tools and Techniques. International Bank for Reconstruction and Development/The World Bank. Washington, D.C.</w:t>
      </w:r>
    </w:p>
    <w:p w:rsidR="009737C1" w:rsidRPr="009737C1" w:rsidRDefault="009737C1" w:rsidP="009737C1">
      <w:pPr>
        <w:ind w:left="426" w:right="26" w:hanging="426"/>
        <w:jc w:val="both"/>
        <w:rPr>
          <w:lang w:val="id-ID"/>
        </w:rPr>
      </w:pPr>
      <w:r w:rsidRPr="009737C1">
        <w:rPr>
          <w:lang w:val="id-ID"/>
        </w:rPr>
        <w:t xml:space="preserve">Tovmasyan, Gayane, (2016). Tourism Development Trends in the World. </w:t>
      </w:r>
      <w:r w:rsidRPr="009737C1">
        <w:rPr>
          <w:i/>
          <w:lang w:val="id-ID"/>
        </w:rPr>
        <w:t xml:space="preserve">European Journal of Economic Studies, </w:t>
      </w:r>
      <w:r w:rsidRPr="009737C1">
        <w:rPr>
          <w:lang w:val="id-ID"/>
        </w:rPr>
        <w:t xml:space="preserve">Vol. 17 No 3 Hal: 429-434. </w:t>
      </w:r>
    </w:p>
    <w:p w:rsidR="00477C21" w:rsidRPr="00E450E5" w:rsidRDefault="00C27A38" w:rsidP="003A7BAA">
      <w:pPr>
        <w:ind w:right="26"/>
        <w:jc w:val="both"/>
      </w:pPr>
      <w:r w:rsidRPr="00E450E5">
        <w:rPr>
          <w:u w:val="single"/>
        </w:rPr>
        <w:t>B</w:t>
      </w:r>
      <w:r w:rsidR="009A21B7" w:rsidRPr="00E450E5">
        <w:rPr>
          <w:u w:val="single"/>
        </w:rPr>
        <w:t>uku</w:t>
      </w:r>
    </w:p>
    <w:p w:rsidR="009737C1" w:rsidRPr="009737C1" w:rsidRDefault="00C27A38" w:rsidP="009737C1">
      <w:pPr>
        <w:ind w:left="426" w:right="26" w:hanging="426"/>
        <w:jc w:val="both"/>
      </w:pPr>
      <w:r w:rsidRPr="00E450E5">
        <w:t>D</w:t>
      </w:r>
      <w:r w:rsidR="009737C1" w:rsidRPr="009737C1">
        <w:t xml:space="preserve">emartoto, Argyo. 2013. </w:t>
      </w:r>
      <w:r w:rsidR="009737C1" w:rsidRPr="009737C1">
        <w:rPr>
          <w:i/>
        </w:rPr>
        <w:t xml:space="preserve">Pembangunan Pariwisata Berbasis Masyarakat. </w:t>
      </w:r>
      <w:r w:rsidR="009737C1" w:rsidRPr="009737C1">
        <w:t xml:space="preserve">Surakarta: UNS Press. </w:t>
      </w:r>
    </w:p>
    <w:p w:rsidR="009737C1" w:rsidRPr="009737C1" w:rsidRDefault="009737C1" w:rsidP="009737C1">
      <w:pPr>
        <w:ind w:left="426" w:right="26" w:hanging="426"/>
        <w:jc w:val="both"/>
        <w:rPr>
          <w:lang w:val="id-ID"/>
        </w:rPr>
      </w:pPr>
      <w:r w:rsidRPr="009737C1">
        <w:rPr>
          <w:lang w:val="id-ID"/>
        </w:rPr>
        <w:t xml:space="preserve">Gartner, William C. 1996. </w:t>
      </w:r>
      <w:r w:rsidRPr="009737C1">
        <w:rPr>
          <w:i/>
          <w:lang w:val="id-ID"/>
        </w:rPr>
        <w:t>Tourism Development: Principles, Processes, and Policies</w:t>
      </w:r>
      <w:r w:rsidRPr="009737C1">
        <w:rPr>
          <w:lang w:val="id-ID"/>
        </w:rPr>
        <w:t>. New York: Van Nostrand Reinhold.</w:t>
      </w:r>
    </w:p>
    <w:p w:rsidR="009737C1" w:rsidRPr="009737C1" w:rsidRDefault="009737C1" w:rsidP="009737C1">
      <w:pPr>
        <w:ind w:left="426" w:right="26" w:hanging="426"/>
        <w:jc w:val="both"/>
        <w:rPr>
          <w:lang w:val="id-ID"/>
        </w:rPr>
      </w:pPr>
      <w:r w:rsidRPr="009737C1">
        <w:rPr>
          <w:lang w:val="id-ID"/>
        </w:rPr>
        <w:t>Ghozali, Imam. 2005. Aplikasi Analisis Multivariate dengan SPSS. Semarang:</w:t>
      </w:r>
    </w:p>
    <w:p w:rsidR="009737C1" w:rsidRDefault="009737C1" w:rsidP="009737C1">
      <w:pPr>
        <w:ind w:left="426" w:right="26" w:hanging="426"/>
        <w:jc w:val="both"/>
        <w:rPr>
          <w:lang w:val="id-ID"/>
        </w:rPr>
      </w:pPr>
      <w:r w:rsidRPr="009737C1">
        <w:rPr>
          <w:lang w:val="id-ID"/>
        </w:rPr>
        <w:tab/>
        <w:t>Badan Penerbit UNDIP.</w:t>
      </w:r>
    </w:p>
    <w:p w:rsidR="009737C1" w:rsidRPr="009737C1" w:rsidRDefault="009737C1" w:rsidP="009737C1">
      <w:pPr>
        <w:ind w:left="426" w:right="26" w:hanging="426"/>
        <w:jc w:val="both"/>
        <w:rPr>
          <w:lang w:val="id-ID"/>
        </w:rPr>
      </w:pPr>
      <w:r w:rsidRPr="009737C1">
        <w:rPr>
          <w:lang w:val="id-ID"/>
        </w:rPr>
        <w:t>Mas’ud, Fuad. 2004. “Survai Diagnosis Organisasional,” Badan Penerbit</w:t>
      </w:r>
    </w:p>
    <w:p w:rsidR="009737C1" w:rsidRDefault="009737C1" w:rsidP="009737C1">
      <w:pPr>
        <w:ind w:left="426" w:right="26" w:hanging="426"/>
        <w:jc w:val="both"/>
        <w:rPr>
          <w:lang w:val="id-ID"/>
        </w:rPr>
      </w:pPr>
      <w:r w:rsidRPr="009737C1">
        <w:rPr>
          <w:lang w:val="id-ID"/>
        </w:rPr>
        <w:tab/>
        <w:t>Universitas Diponegoro, Semarang.</w:t>
      </w:r>
    </w:p>
    <w:p w:rsidR="009737C1" w:rsidRPr="009737C1" w:rsidRDefault="009737C1" w:rsidP="009737C1">
      <w:pPr>
        <w:ind w:left="426" w:right="26" w:hanging="426"/>
        <w:jc w:val="both"/>
        <w:rPr>
          <w:lang w:val="id-ID"/>
        </w:rPr>
      </w:pPr>
      <w:r w:rsidRPr="009737C1">
        <w:rPr>
          <w:lang w:val="id-ID"/>
        </w:rPr>
        <w:t xml:space="preserve">Wardiyanta. 2006. </w:t>
      </w:r>
      <w:r w:rsidRPr="009737C1">
        <w:rPr>
          <w:i/>
          <w:lang w:val="id-ID"/>
        </w:rPr>
        <w:t xml:space="preserve">Metode Penelitian Pariwisata. </w:t>
      </w:r>
      <w:r w:rsidRPr="009737C1">
        <w:rPr>
          <w:lang w:val="id-ID"/>
        </w:rPr>
        <w:t>Yogyakarta: Penerbit Andi</w:t>
      </w:r>
    </w:p>
    <w:p w:rsidR="00477C21" w:rsidRPr="00E450E5" w:rsidRDefault="002467E7" w:rsidP="00D36946">
      <w:pPr>
        <w:ind w:right="26"/>
        <w:jc w:val="both"/>
      </w:pPr>
      <w:r w:rsidRPr="00E450E5">
        <w:rPr>
          <w:u w:val="single"/>
        </w:rPr>
        <w:t>Laporan Tidak Terpublikasi</w:t>
      </w:r>
    </w:p>
    <w:p w:rsidR="00477C21" w:rsidRPr="00E450E5" w:rsidRDefault="00C27A38" w:rsidP="009737C1">
      <w:pPr>
        <w:ind w:left="426" w:right="26" w:hanging="426"/>
        <w:jc w:val="both"/>
      </w:pPr>
      <w:r w:rsidRPr="00E450E5">
        <w:t>B</w:t>
      </w:r>
      <w:r w:rsidR="009737C1" w:rsidRPr="009737C1">
        <w:t>aiquni, M. 2013. Refleksi Pelaksanaan Tata Kelola Destinasi Pariwisata</w:t>
      </w:r>
      <w:r w:rsidR="009737C1" w:rsidRPr="009737C1">
        <w:rPr>
          <w:i/>
          <w:iCs/>
        </w:rPr>
        <w:t>. Naskah dalam Konferensi Nasional Manado</w:t>
      </w:r>
      <w:r w:rsidR="009737C1" w:rsidRPr="009737C1">
        <w:t>. Manado: Destination Management Organization (DMO).</w:t>
      </w:r>
    </w:p>
    <w:p w:rsidR="00477C21" w:rsidRPr="00E450E5" w:rsidRDefault="00AF1EA0" w:rsidP="00D36946">
      <w:pPr>
        <w:ind w:right="26"/>
        <w:jc w:val="both"/>
      </w:pPr>
      <w:r w:rsidRPr="00E450E5">
        <w:rPr>
          <w:u w:val="single"/>
        </w:rPr>
        <w:t>Informasi Internet</w:t>
      </w:r>
    </w:p>
    <w:p w:rsidR="00D83216" w:rsidRPr="00D83216" w:rsidRDefault="00D83216" w:rsidP="00D83216">
      <w:pPr>
        <w:ind w:left="426" w:right="26" w:hanging="426"/>
        <w:jc w:val="both"/>
      </w:pPr>
      <w:r w:rsidRPr="009737C1">
        <w:rPr>
          <w:lang w:val="id-ID"/>
        </w:rPr>
        <w:lastRenderedPageBreak/>
        <w:t xml:space="preserve">Kemenpar. 2017. </w:t>
      </w:r>
      <w:r w:rsidRPr="009737C1">
        <w:rPr>
          <w:i/>
          <w:lang w:val="id-ID"/>
        </w:rPr>
        <w:t>Indonesia Sustainable Tourism Award (</w:t>
      </w:r>
      <w:r w:rsidRPr="009737C1">
        <w:rPr>
          <w:lang w:val="id-ID"/>
        </w:rPr>
        <w:t>ISTA). Alamat situs: http://www.kemenpar.go.id/asp/index.asp. Diakses tanggal 30 Agustus 2017.</w:t>
      </w:r>
    </w:p>
    <w:p w:rsidR="00477C21" w:rsidRPr="00E450E5" w:rsidRDefault="00D83216" w:rsidP="00D83216">
      <w:pPr>
        <w:ind w:left="426" w:right="26" w:hanging="426"/>
        <w:jc w:val="both"/>
      </w:pPr>
      <w:r w:rsidRPr="00E450E5">
        <w:t xml:space="preserve"> </w:t>
      </w:r>
      <w:r w:rsidR="00C27A38" w:rsidRPr="00E450E5">
        <w:t>[</w:t>
      </w:r>
      <w:proofErr w:type="gramStart"/>
      <w:r w:rsidR="00B13CB0" w:rsidRPr="00E450E5">
        <w:t>diakses</w:t>
      </w:r>
      <w:proofErr w:type="gramEnd"/>
      <w:r w:rsidR="00B13CB0" w:rsidRPr="00E450E5">
        <w:t xml:space="preserve"> pada </w:t>
      </w:r>
      <w:r>
        <w:t>18 Maret 2018</w:t>
      </w:r>
      <w:r w:rsidR="00C27A38" w:rsidRPr="00E450E5">
        <w:t>].</w:t>
      </w:r>
    </w:p>
    <w:p w:rsidR="000D1548" w:rsidRDefault="000D1548" w:rsidP="00B13CB0">
      <w:pPr>
        <w:ind w:left="426" w:right="26" w:hanging="426"/>
        <w:jc w:val="both"/>
        <w:rPr>
          <w:sz w:val="24"/>
          <w:szCs w:val="24"/>
        </w:rPr>
      </w:pPr>
    </w:p>
    <w:p w:rsidR="000D1548" w:rsidRDefault="000D1548" w:rsidP="00B13CB0">
      <w:pPr>
        <w:ind w:left="426" w:right="26" w:hanging="426"/>
        <w:jc w:val="both"/>
        <w:rPr>
          <w:sz w:val="24"/>
          <w:szCs w:val="24"/>
        </w:rPr>
      </w:pPr>
    </w:p>
    <w:p w:rsidR="00302C39" w:rsidRDefault="00302C39" w:rsidP="00B13CB0">
      <w:pPr>
        <w:ind w:left="426" w:right="26" w:hanging="426"/>
        <w:jc w:val="both"/>
        <w:rPr>
          <w:sz w:val="24"/>
          <w:szCs w:val="24"/>
        </w:rPr>
      </w:pPr>
    </w:p>
    <w:p w:rsidR="00266CCF" w:rsidRDefault="00266CCF" w:rsidP="00B13CB0">
      <w:pPr>
        <w:ind w:left="426" w:right="26" w:hanging="426"/>
        <w:jc w:val="both"/>
        <w:rPr>
          <w:sz w:val="24"/>
          <w:szCs w:val="24"/>
        </w:rPr>
      </w:pPr>
    </w:p>
    <w:p w:rsidR="00266CCF" w:rsidRDefault="00266CCF" w:rsidP="00B13CB0">
      <w:pPr>
        <w:ind w:left="426" w:right="26" w:hanging="426"/>
        <w:jc w:val="both"/>
        <w:rPr>
          <w:sz w:val="24"/>
          <w:szCs w:val="24"/>
        </w:rPr>
      </w:pPr>
    </w:p>
    <w:p w:rsidR="00266CCF" w:rsidRDefault="00266CCF" w:rsidP="00B13CB0">
      <w:pPr>
        <w:ind w:left="426" w:right="26" w:hanging="426"/>
        <w:jc w:val="both"/>
        <w:rPr>
          <w:sz w:val="24"/>
          <w:szCs w:val="24"/>
        </w:rPr>
      </w:pPr>
    </w:p>
    <w:p w:rsidR="00266CCF" w:rsidRDefault="00266CCF" w:rsidP="00B13CB0">
      <w:pPr>
        <w:ind w:left="426" w:right="26" w:hanging="426"/>
        <w:jc w:val="both"/>
        <w:rPr>
          <w:sz w:val="24"/>
          <w:szCs w:val="24"/>
        </w:rPr>
      </w:pPr>
    </w:p>
    <w:p w:rsidR="00266CCF" w:rsidRDefault="00266CCF" w:rsidP="00B13CB0">
      <w:pPr>
        <w:ind w:left="426" w:right="26" w:hanging="426"/>
        <w:jc w:val="both"/>
        <w:rPr>
          <w:sz w:val="24"/>
          <w:szCs w:val="24"/>
        </w:rPr>
      </w:pPr>
    </w:p>
    <w:p w:rsidR="00266CCF" w:rsidRDefault="00266CCF" w:rsidP="00B13CB0">
      <w:pPr>
        <w:ind w:left="426" w:right="26" w:hanging="426"/>
        <w:jc w:val="both"/>
        <w:rPr>
          <w:sz w:val="24"/>
          <w:szCs w:val="24"/>
        </w:rPr>
      </w:pPr>
    </w:p>
    <w:p w:rsidR="00266CCF" w:rsidRDefault="00266CCF" w:rsidP="00B13CB0">
      <w:pPr>
        <w:ind w:left="426" w:right="26" w:hanging="426"/>
        <w:jc w:val="both"/>
        <w:rPr>
          <w:sz w:val="24"/>
          <w:szCs w:val="24"/>
        </w:rPr>
      </w:pPr>
    </w:p>
    <w:p w:rsidR="00266CCF" w:rsidRDefault="00266CCF" w:rsidP="00B13CB0">
      <w:pPr>
        <w:ind w:left="426" w:right="26" w:hanging="426"/>
        <w:jc w:val="both"/>
        <w:rPr>
          <w:sz w:val="24"/>
          <w:szCs w:val="24"/>
        </w:rPr>
      </w:pPr>
    </w:p>
    <w:p w:rsidR="000D1548" w:rsidRPr="001D5D76" w:rsidRDefault="000D1548" w:rsidP="00266CCF">
      <w:pPr>
        <w:ind w:right="26"/>
        <w:jc w:val="both"/>
        <w:rPr>
          <w:sz w:val="24"/>
          <w:szCs w:val="24"/>
        </w:rPr>
      </w:pPr>
    </w:p>
    <w:sectPr w:rsidR="000D1548" w:rsidRPr="001D5D76" w:rsidSect="001319BC">
      <w:pgSz w:w="11900" w:h="16840"/>
      <w:pgMar w:top="992" w:right="1418" w:bottom="1418" w:left="1985" w:header="567" w:footer="67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DA7" w:rsidRDefault="00EB0DA7" w:rsidP="00C95336">
      <w:r>
        <w:separator/>
      </w:r>
    </w:p>
  </w:endnote>
  <w:endnote w:type="continuationSeparator" w:id="0">
    <w:p w:rsidR="00EB0DA7" w:rsidRDefault="00EB0DA7" w:rsidP="00C9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890365"/>
      <w:docPartObj>
        <w:docPartGallery w:val="Page Numbers (Bottom of Page)"/>
        <w:docPartUnique/>
      </w:docPartObj>
    </w:sdtPr>
    <w:sdtEndPr>
      <w:rPr>
        <w:noProof/>
      </w:rPr>
    </w:sdtEndPr>
    <w:sdtContent>
      <w:p w:rsidR="002F2624" w:rsidRDefault="002F2624">
        <w:pPr>
          <w:pStyle w:val="Footer"/>
          <w:jc w:val="center"/>
        </w:pPr>
        <w:r>
          <w:fldChar w:fldCharType="begin"/>
        </w:r>
        <w:r>
          <w:instrText xml:space="preserve"> PAGE   \* MERGEFORMAT </w:instrText>
        </w:r>
        <w:r>
          <w:fldChar w:fldCharType="separate"/>
        </w:r>
        <w:r w:rsidR="00EB1D94">
          <w:rPr>
            <w:noProof/>
          </w:rPr>
          <w:t>1</w:t>
        </w:r>
        <w:r>
          <w:rPr>
            <w:noProof/>
          </w:rPr>
          <w:fldChar w:fldCharType="end"/>
        </w:r>
      </w:p>
    </w:sdtContent>
  </w:sdt>
  <w:p w:rsidR="002F2624" w:rsidRPr="0032065A" w:rsidRDefault="002F2624" w:rsidP="0032065A">
    <w:pPr>
      <w:pStyle w:val="Footer"/>
      <w:tabs>
        <w:tab w:val="clear" w:pos="4680"/>
        <w:tab w:val="clear" w:pos="9360"/>
        <w:tab w:val="left" w:pos="0"/>
      </w:tabs>
      <w:jc w:val="center"/>
      <w:rPr>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874971"/>
      <w:docPartObj>
        <w:docPartGallery w:val="Page Numbers (Bottom of Page)"/>
        <w:docPartUnique/>
      </w:docPartObj>
    </w:sdtPr>
    <w:sdtEndPr>
      <w:rPr>
        <w:noProof/>
      </w:rPr>
    </w:sdtEndPr>
    <w:sdtContent>
      <w:p w:rsidR="002F2624" w:rsidRDefault="002F2624">
        <w:pPr>
          <w:pStyle w:val="Footer"/>
          <w:jc w:val="right"/>
        </w:pPr>
        <w:r>
          <w:fldChar w:fldCharType="begin"/>
        </w:r>
        <w:r>
          <w:instrText xml:space="preserve"> PAGE   \* MERGEFORMAT </w:instrText>
        </w:r>
        <w:r>
          <w:fldChar w:fldCharType="separate"/>
        </w:r>
        <w:r w:rsidR="00EB1D94">
          <w:rPr>
            <w:noProof/>
          </w:rPr>
          <w:t>2</w:t>
        </w:r>
        <w:r>
          <w:rPr>
            <w:noProof/>
          </w:rPr>
          <w:fldChar w:fldCharType="end"/>
        </w:r>
      </w:p>
    </w:sdtContent>
  </w:sdt>
  <w:p w:rsidR="002F2624" w:rsidRPr="00364F32" w:rsidRDefault="002F2624">
    <w:pPr>
      <w:pStyle w:val="Footer"/>
      <w:rPr>
        <w:i/>
      </w:rPr>
    </w:pPr>
    <w:r w:rsidRPr="00364F32">
      <w:rPr>
        <w:i/>
      </w:rPr>
      <w:t>©2018, Program Studi Geografi Universitas Muhammadiyah Gorontalo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DA7" w:rsidRDefault="00EB0DA7" w:rsidP="00C95336">
      <w:r>
        <w:separator/>
      </w:r>
    </w:p>
  </w:footnote>
  <w:footnote w:type="continuationSeparator" w:id="0">
    <w:p w:rsidR="00EB0DA7" w:rsidRDefault="00EB0DA7" w:rsidP="00C95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24" w:rsidRDefault="002F2624" w:rsidP="00932AB0">
    <w:pPr>
      <w:pStyle w:val="Header"/>
    </w:pPr>
  </w:p>
  <w:p w:rsidR="002F2624" w:rsidRPr="00965AFC" w:rsidRDefault="002F2624" w:rsidP="00932AB0">
    <w:pPr>
      <w:pStyle w:val="Header"/>
    </w:pPr>
    <w:r w:rsidRPr="00965AFC">
      <w:t>© 2018 Program Studi Geografi</w:t>
    </w:r>
    <w:r>
      <w:t xml:space="preserve"> </w:t>
    </w:r>
    <w:r w:rsidRPr="00965AFC">
      <w:t xml:space="preserve">Universitas Muhammadiyah Gorontalo </w:t>
    </w:r>
  </w:p>
  <w:p w:rsidR="002F2624" w:rsidRPr="00873ACA" w:rsidRDefault="002F2624" w:rsidP="00932AB0">
    <w:pPr>
      <w:pStyle w:val="Header"/>
      <w:rPr>
        <w:color w:val="FF3300"/>
        <w:sz w:val="36"/>
        <w:szCs w:val="36"/>
      </w:rPr>
    </w:pPr>
    <w:r w:rsidRPr="00873ACA">
      <w:rPr>
        <w:b/>
        <w:color w:val="FF3300"/>
        <w:sz w:val="36"/>
        <w:szCs w:val="36"/>
      </w:rPr>
      <w:t>JURNAL SAINS INFORMASI GEOGRAFI [JSIG]</w:t>
    </w:r>
    <w:r w:rsidRPr="00873ACA">
      <w:rPr>
        <w:color w:val="FF3300"/>
        <w:sz w:val="36"/>
        <w:szCs w:val="36"/>
      </w:rPr>
      <w:t xml:space="preserve"> </w:t>
    </w:r>
  </w:p>
  <w:p w:rsidR="002F2624" w:rsidRDefault="002F2624" w:rsidP="00932AB0">
    <w:pPr>
      <w:pStyle w:val="Header"/>
      <w:rPr>
        <w:i/>
      </w:rPr>
    </w:pPr>
  </w:p>
  <w:p w:rsidR="002F2624" w:rsidRPr="00873ACA" w:rsidRDefault="002F2624" w:rsidP="00371CAA">
    <w:pPr>
      <w:pStyle w:val="Header"/>
      <w:rPr>
        <w:b/>
        <w:sz w:val="20"/>
        <w:szCs w:val="20"/>
      </w:rPr>
    </w:pPr>
    <w:r w:rsidRPr="00873ACA">
      <w:rPr>
        <w:b/>
        <w:i/>
        <w:sz w:val="20"/>
        <w:szCs w:val="20"/>
        <w:highlight w:val="lightGray"/>
      </w:rPr>
      <w:t xml:space="preserve">Volume </w:t>
    </w:r>
    <w:r>
      <w:rPr>
        <w:b/>
        <w:i/>
        <w:sz w:val="20"/>
        <w:szCs w:val="20"/>
        <w:highlight w:val="lightGray"/>
      </w:rPr>
      <w:t>X</w:t>
    </w:r>
    <w:r w:rsidRPr="00873ACA">
      <w:rPr>
        <w:b/>
        <w:i/>
        <w:sz w:val="20"/>
        <w:szCs w:val="20"/>
        <w:highlight w:val="lightGray"/>
      </w:rPr>
      <w:t xml:space="preserve"> Nomor </w:t>
    </w:r>
    <w:r>
      <w:rPr>
        <w:b/>
        <w:i/>
        <w:sz w:val="20"/>
        <w:szCs w:val="20"/>
        <w:highlight w:val="lightGray"/>
      </w:rPr>
      <w:t>x</w:t>
    </w:r>
    <w:r w:rsidRPr="00873ACA">
      <w:rPr>
        <w:b/>
        <w:i/>
        <w:sz w:val="20"/>
        <w:szCs w:val="20"/>
        <w:highlight w:val="lightGray"/>
      </w:rPr>
      <w:t xml:space="preserve">, </w:t>
    </w:r>
    <w:r>
      <w:rPr>
        <w:b/>
        <w:i/>
        <w:sz w:val="20"/>
        <w:szCs w:val="20"/>
        <w:highlight w:val="lightGray"/>
      </w:rPr>
      <w:t xml:space="preserve">Month 20xx     </w:t>
    </w:r>
    <w:r w:rsidRPr="00873ACA">
      <w:rPr>
        <w:b/>
        <w:i/>
        <w:sz w:val="20"/>
        <w:szCs w:val="20"/>
        <w:highlight w:val="lightGray"/>
      </w:rPr>
      <w:t xml:space="preserve">                                                                                ISSN 2614-1671</w:t>
    </w:r>
  </w:p>
  <w:p w:rsidR="002F2624" w:rsidRDefault="002F2624">
    <w:pPr>
      <w:pStyle w:val="Header"/>
    </w:pPr>
    <w:r>
      <w:rPr>
        <w:noProof/>
      </w:rPr>
      <mc:AlternateContent>
        <mc:Choice Requires="wps">
          <w:drawing>
            <wp:anchor distT="0" distB="0" distL="114300" distR="114300" simplePos="0" relativeHeight="251659264" behindDoc="0" locked="0" layoutInCell="1" allowOverlap="1" wp14:anchorId="25A064C3" wp14:editId="15464544">
              <wp:simplePos x="0" y="0"/>
              <wp:positionH relativeFrom="column">
                <wp:posOffset>7608</wp:posOffset>
              </wp:positionH>
              <wp:positionV relativeFrom="paragraph">
                <wp:posOffset>48883</wp:posOffset>
              </wp:positionV>
              <wp:extent cx="5322498" cy="0"/>
              <wp:effectExtent l="0" t="19050" r="12065" b="19050"/>
              <wp:wrapNone/>
              <wp:docPr id="2" name="Straight Connector 2"/>
              <wp:cNvGraphicFramePr/>
              <a:graphic xmlns:a="http://schemas.openxmlformats.org/drawingml/2006/main">
                <a:graphicData uri="http://schemas.microsoft.com/office/word/2010/wordprocessingShape">
                  <wps:wsp>
                    <wps:cNvCnPr/>
                    <wps:spPr>
                      <a:xfrm>
                        <a:off x="0" y="0"/>
                        <a:ext cx="5322498"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3C43D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85pt" to="419.7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" strokecolor="black [3213]" strokeweight="3pt"/>
          </w:pict>
        </mc:Fallback>
      </mc:AlternateContent>
    </w:r>
  </w:p>
  <w:p w:rsidR="002F2624" w:rsidRDefault="002F2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624" w:rsidRPr="0059021E" w:rsidRDefault="002F2624" w:rsidP="0059021E">
    <w:pPr>
      <w:pStyle w:val="Header"/>
      <w:jc w:val="right"/>
      <w:rPr>
        <w:i/>
      </w:rPr>
    </w:pPr>
    <w:r w:rsidRPr="0059021E">
      <w:rPr>
        <w:i/>
      </w:rPr>
      <w:t>Jurnal Sain</w:t>
    </w:r>
    <w:r>
      <w:rPr>
        <w:i/>
      </w:rPr>
      <w:t>s Informasi Geografi</w:t>
    </w:r>
    <w:r w:rsidRPr="0059021E">
      <w:rPr>
        <w:i/>
      </w:rPr>
      <w:t xml:space="preserve"> [JSIG], </w:t>
    </w:r>
    <w:proofErr w:type="gramStart"/>
    <w:r>
      <w:rPr>
        <w:i/>
      </w:rPr>
      <w:t>V</w:t>
    </w:r>
    <w:r w:rsidRPr="0059021E">
      <w:rPr>
        <w:i/>
      </w:rPr>
      <w:t>(</w:t>
    </w:r>
    <w:proofErr w:type="gramEnd"/>
    <w:r>
      <w:rPr>
        <w:i/>
      </w:rPr>
      <w:t>n</w:t>
    </w:r>
    <w:r w:rsidRPr="0059021E">
      <w:rPr>
        <w:i/>
      </w:rPr>
      <w:t>):</w:t>
    </w:r>
    <w:r>
      <w:rPr>
        <w:i/>
      </w:rPr>
      <w:t>X</w:t>
    </w:r>
    <w:r w:rsidRPr="0059021E">
      <w:rPr>
        <w:i/>
      </w:rPr>
      <w:t>-</w:t>
    </w:r>
    <w:r>
      <w:rPr>
        <w:i/>
      </w:rPr>
      <w:t>x</w:t>
    </w:r>
    <w:r w:rsidRPr="0059021E">
      <w:rPr>
        <w:i/>
      </w:rPr>
      <w:t xml:space="preserve">, </w:t>
    </w:r>
    <w:r>
      <w:rPr>
        <w:i/>
      </w:rPr>
      <w:t xml:space="preserve">ISSN </w:t>
    </w:r>
    <w:r w:rsidRPr="0059021E">
      <w:rPr>
        <w:i/>
      </w:rPr>
      <w:t>2614-1671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10867"/>
    <w:multiLevelType w:val="hybridMultilevel"/>
    <w:tmpl w:val="1EAAB9A4"/>
    <w:lvl w:ilvl="0" w:tplc="4F803CE6">
      <w:numFmt w:val="bullet"/>
      <w:lvlText w:val=""/>
      <w:lvlJc w:val="left"/>
      <w:pPr>
        <w:ind w:left="742" w:hanging="171"/>
      </w:pPr>
      <w:rPr>
        <w:rFonts w:ascii="Symbol" w:eastAsia="Symbol" w:hAnsi="Symbol" w:cs="Symbol" w:hint="default"/>
        <w:w w:val="99"/>
        <w:sz w:val="20"/>
        <w:szCs w:val="20"/>
      </w:rPr>
    </w:lvl>
    <w:lvl w:ilvl="1" w:tplc="B172E1DC">
      <w:numFmt w:val="bullet"/>
      <w:lvlText w:val="•"/>
      <w:lvlJc w:val="left"/>
      <w:pPr>
        <w:ind w:left="749" w:hanging="171"/>
      </w:pPr>
      <w:rPr>
        <w:rFonts w:hint="default"/>
      </w:rPr>
    </w:lvl>
    <w:lvl w:ilvl="2" w:tplc="71AEB192">
      <w:numFmt w:val="bullet"/>
      <w:lvlText w:val="•"/>
      <w:lvlJc w:val="left"/>
      <w:pPr>
        <w:ind w:left="758" w:hanging="171"/>
      </w:pPr>
      <w:rPr>
        <w:rFonts w:hint="default"/>
      </w:rPr>
    </w:lvl>
    <w:lvl w:ilvl="3" w:tplc="BEA2E0FE">
      <w:numFmt w:val="bullet"/>
      <w:lvlText w:val="•"/>
      <w:lvlJc w:val="left"/>
      <w:pPr>
        <w:ind w:left="767" w:hanging="171"/>
      </w:pPr>
      <w:rPr>
        <w:rFonts w:hint="default"/>
      </w:rPr>
    </w:lvl>
    <w:lvl w:ilvl="4" w:tplc="ECD89B22">
      <w:numFmt w:val="bullet"/>
      <w:lvlText w:val="•"/>
      <w:lvlJc w:val="left"/>
      <w:pPr>
        <w:ind w:left="776" w:hanging="171"/>
      </w:pPr>
      <w:rPr>
        <w:rFonts w:hint="default"/>
      </w:rPr>
    </w:lvl>
    <w:lvl w:ilvl="5" w:tplc="DD549DEE">
      <w:numFmt w:val="bullet"/>
      <w:lvlText w:val="•"/>
      <w:lvlJc w:val="left"/>
      <w:pPr>
        <w:ind w:left="785" w:hanging="171"/>
      </w:pPr>
      <w:rPr>
        <w:rFonts w:hint="default"/>
      </w:rPr>
    </w:lvl>
    <w:lvl w:ilvl="6" w:tplc="279AA8E6">
      <w:numFmt w:val="bullet"/>
      <w:lvlText w:val="•"/>
      <w:lvlJc w:val="left"/>
      <w:pPr>
        <w:ind w:left="794" w:hanging="171"/>
      </w:pPr>
      <w:rPr>
        <w:rFonts w:hint="default"/>
      </w:rPr>
    </w:lvl>
    <w:lvl w:ilvl="7" w:tplc="078E3F82">
      <w:numFmt w:val="bullet"/>
      <w:lvlText w:val="•"/>
      <w:lvlJc w:val="left"/>
      <w:pPr>
        <w:ind w:left="803" w:hanging="171"/>
      </w:pPr>
      <w:rPr>
        <w:rFonts w:hint="default"/>
      </w:rPr>
    </w:lvl>
    <w:lvl w:ilvl="8" w:tplc="A9187D96">
      <w:numFmt w:val="bullet"/>
      <w:lvlText w:val="•"/>
      <w:lvlJc w:val="left"/>
      <w:pPr>
        <w:ind w:left="812" w:hanging="171"/>
      </w:pPr>
      <w:rPr>
        <w:rFonts w:hint="default"/>
      </w:rPr>
    </w:lvl>
  </w:abstractNum>
  <w:abstractNum w:abstractNumId="1" w15:restartNumberingAfterBreak="0">
    <w:nsid w:val="66C569DD"/>
    <w:multiLevelType w:val="hybridMultilevel"/>
    <w:tmpl w:val="FCAACBD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wMDc0sjAwMjS2MDFU0lEKTi0uzszPAykwqgUAI8nnpCwAAAA="/>
  </w:docVars>
  <w:rsids>
    <w:rsidRoot w:val="00477C21"/>
    <w:rsid w:val="00007D27"/>
    <w:rsid w:val="000145C8"/>
    <w:rsid w:val="00027185"/>
    <w:rsid w:val="0003526D"/>
    <w:rsid w:val="00036728"/>
    <w:rsid w:val="000445B1"/>
    <w:rsid w:val="000536A8"/>
    <w:rsid w:val="000541DF"/>
    <w:rsid w:val="00060DF5"/>
    <w:rsid w:val="00071A21"/>
    <w:rsid w:val="000A2345"/>
    <w:rsid w:val="000A389A"/>
    <w:rsid w:val="000B234F"/>
    <w:rsid w:val="000B2C9D"/>
    <w:rsid w:val="000B7B25"/>
    <w:rsid w:val="000C0F79"/>
    <w:rsid w:val="000D1548"/>
    <w:rsid w:val="000D3E8A"/>
    <w:rsid w:val="000D5709"/>
    <w:rsid w:val="000E14EE"/>
    <w:rsid w:val="000E649D"/>
    <w:rsid w:val="000E6DE8"/>
    <w:rsid w:val="000E7E05"/>
    <w:rsid w:val="000F3CEE"/>
    <w:rsid w:val="000F729B"/>
    <w:rsid w:val="000F7F5D"/>
    <w:rsid w:val="001031DF"/>
    <w:rsid w:val="00106397"/>
    <w:rsid w:val="001124FE"/>
    <w:rsid w:val="00113B58"/>
    <w:rsid w:val="0012233B"/>
    <w:rsid w:val="0012603C"/>
    <w:rsid w:val="001319BC"/>
    <w:rsid w:val="001406EA"/>
    <w:rsid w:val="001544AA"/>
    <w:rsid w:val="001551D2"/>
    <w:rsid w:val="00162314"/>
    <w:rsid w:val="00176770"/>
    <w:rsid w:val="00194BB0"/>
    <w:rsid w:val="001B1023"/>
    <w:rsid w:val="001B727F"/>
    <w:rsid w:val="001C6D47"/>
    <w:rsid w:val="001D12A5"/>
    <w:rsid w:val="001D25E4"/>
    <w:rsid w:val="001D29DA"/>
    <w:rsid w:val="001D5D76"/>
    <w:rsid w:val="001E43B9"/>
    <w:rsid w:val="001F20B7"/>
    <w:rsid w:val="001F2825"/>
    <w:rsid w:val="00202A49"/>
    <w:rsid w:val="00207EAE"/>
    <w:rsid w:val="00214CA6"/>
    <w:rsid w:val="00220FF1"/>
    <w:rsid w:val="00226090"/>
    <w:rsid w:val="00237775"/>
    <w:rsid w:val="002403EF"/>
    <w:rsid w:val="002467E7"/>
    <w:rsid w:val="00266CCF"/>
    <w:rsid w:val="002759B0"/>
    <w:rsid w:val="00286F06"/>
    <w:rsid w:val="002A0F5E"/>
    <w:rsid w:val="002B177C"/>
    <w:rsid w:val="002C074F"/>
    <w:rsid w:val="002C73A1"/>
    <w:rsid w:val="002D477A"/>
    <w:rsid w:val="002E25AD"/>
    <w:rsid w:val="002F2624"/>
    <w:rsid w:val="002F48C9"/>
    <w:rsid w:val="00302C39"/>
    <w:rsid w:val="00303E06"/>
    <w:rsid w:val="003107D1"/>
    <w:rsid w:val="003119DF"/>
    <w:rsid w:val="00313F9B"/>
    <w:rsid w:val="0032065A"/>
    <w:rsid w:val="00350C04"/>
    <w:rsid w:val="003624C5"/>
    <w:rsid w:val="00364F32"/>
    <w:rsid w:val="00371CAA"/>
    <w:rsid w:val="00376FD9"/>
    <w:rsid w:val="00383FF2"/>
    <w:rsid w:val="0039262B"/>
    <w:rsid w:val="00395D97"/>
    <w:rsid w:val="003A43F1"/>
    <w:rsid w:val="003A7BAA"/>
    <w:rsid w:val="003B43E0"/>
    <w:rsid w:val="003D23DB"/>
    <w:rsid w:val="003E655F"/>
    <w:rsid w:val="0040101B"/>
    <w:rsid w:val="00411C73"/>
    <w:rsid w:val="0042336E"/>
    <w:rsid w:val="00430B50"/>
    <w:rsid w:val="004316F4"/>
    <w:rsid w:val="004322A6"/>
    <w:rsid w:val="00437F47"/>
    <w:rsid w:val="00444AD8"/>
    <w:rsid w:val="00452598"/>
    <w:rsid w:val="00466B3F"/>
    <w:rsid w:val="00477C21"/>
    <w:rsid w:val="0049384C"/>
    <w:rsid w:val="00493A6E"/>
    <w:rsid w:val="00496E8F"/>
    <w:rsid w:val="004B40EF"/>
    <w:rsid w:val="004B4EAD"/>
    <w:rsid w:val="004D635B"/>
    <w:rsid w:val="00504B38"/>
    <w:rsid w:val="00505A36"/>
    <w:rsid w:val="00507C7A"/>
    <w:rsid w:val="00513DDE"/>
    <w:rsid w:val="00516ABD"/>
    <w:rsid w:val="005200E5"/>
    <w:rsid w:val="00527712"/>
    <w:rsid w:val="00530E55"/>
    <w:rsid w:val="0053180A"/>
    <w:rsid w:val="005425A7"/>
    <w:rsid w:val="005602D9"/>
    <w:rsid w:val="0059021E"/>
    <w:rsid w:val="005A10F8"/>
    <w:rsid w:val="005A173D"/>
    <w:rsid w:val="005A7912"/>
    <w:rsid w:val="005B1DBB"/>
    <w:rsid w:val="005B36F8"/>
    <w:rsid w:val="005B7F4A"/>
    <w:rsid w:val="005D0CE2"/>
    <w:rsid w:val="005D2896"/>
    <w:rsid w:val="005E4DEA"/>
    <w:rsid w:val="006014B7"/>
    <w:rsid w:val="006019FC"/>
    <w:rsid w:val="00615351"/>
    <w:rsid w:val="00621347"/>
    <w:rsid w:val="00630136"/>
    <w:rsid w:val="0063387B"/>
    <w:rsid w:val="0064194A"/>
    <w:rsid w:val="006423A2"/>
    <w:rsid w:val="006655B3"/>
    <w:rsid w:val="0067548B"/>
    <w:rsid w:val="006778FA"/>
    <w:rsid w:val="0068339E"/>
    <w:rsid w:val="00694AD7"/>
    <w:rsid w:val="006A0353"/>
    <w:rsid w:val="006A6AA2"/>
    <w:rsid w:val="006A7871"/>
    <w:rsid w:val="006B1018"/>
    <w:rsid w:val="006D04A8"/>
    <w:rsid w:val="006E4589"/>
    <w:rsid w:val="006F469E"/>
    <w:rsid w:val="007013E7"/>
    <w:rsid w:val="00703DCC"/>
    <w:rsid w:val="00705D31"/>
    <w:rsid w:val="0071054C"/>
    <w:rsid w:val="00716B46"/>
    <w:rsid w:val="00722BE9"/>
    <w:rsid w:val="0072389E"/>
    <w:rsid w:val="00742F3B"/>
    <w:rsid w:val="00756E76"/>
    <w:rsid w:val="0076103D"/>
    <w:rsid w:val="00786B9D"/>
    <w:rsid w:val="00793BCC"/>
    <w:rsid w:val="00793FF3"/>
    <w:rsid w:val="007C719F"/>
    <w:rsid w:val="007C7440"/>
    <w:rsid w:val="007D2C63"/>
    <w:rsid w:val="007D6CA7"/>
    <w:rsid w:val="008040FA"/>
    <w:rsid w:val="00811806"/>
    <w:rsid w:val="00822E24"/>
    <w:rsid w:val="00827CFB"/>
    <w:rsid w:val="00832727"/>
    <w:rsid w:val="00834BA7"/>
    <w:rsid w:val="00842215"/>
    <w:rsid w:val="008448F3"/>
    <w:rsid w:val="00852C0F"/>
    <w:rsid w:val="00867B4C"/>
    <w:rsid w:val="00873ACA"/>
    <w:rsid w:val="0087609D"/>
    <w:rsid w:val="0089778E"/>
    <w:rsid w:val="008A125F"/>
    <w:rsid w:val="008A16D9"/>
    <w:rsid w:val="008B2F74"/>
    <w:rsid w:val="008B6105"/>
    <w:rsid w:val="008C297A"/>
    <w:rsid w:val="008C51EA"/>
    <w:rsid w:val="008E7459"/>
    <w:rsid w:val="008F1F8D"/>
    <w:rsid w:val="009069BC"/>
    <w:rsid w:val="00914654"/>
    <w:rsid w:val="009312BF"/>
    <w:rsid w:val="00932AB0"/>
    <w:rsid w:val="00932FC7"/>
    <w:rsid w:val="0094390D"/>
    <w:rsid w:val="00950AFC"/>
    <w:rsid w:val="00965AFC"/>
    <w:rsid w:val="009703D8"/>
    <w:rsid w:val="009737C1"/>
    <w:rsid w:val="009810D8"/>
    <w:rsid w:val="00984E49"/>
    <w:rsid w:val="009A21B7"/>
    <w:rsid w:val="009B356F"/>
    <w:rsid w:val="009B7BD4"/>
    <w:rsid w:val="009C12FC"/>
    <w:rsid w:val="009C1B02"/>
    <w:rsid w:val="009C2101"/>
    <w:rsid w:val="009C319A"/>
    <w:rsid w:val="009C4410"/>
    <w:rsid w:val="009C541A"/>
    <w:rsid w:val="00A548CB"/>
    <w:rsid w:val="00A60663"/>
    <w:rsid w:val="00A70F70"/>
    <w:rsid w:val="00A72A6F"/>
    <w:rsid w:val="00A824CF"/>
    <w:rsid w:val="00AA2779"/>
    <w:rsid w:val="00AE49F3"/>
    <w:rsid w:val="00AF1EA0"/>
    <w:rsid w:val="00AF4E88"/>
    <w:rsid w:val="00B004E0"/>
    <w:rsid w:val="00B13CB0"/>
    <w:rsid w:val="00B156F0"/>
    <w:rsid w:val="00B22C46"/>
    <w:rsid w:val="00B325A6"/>
    <w:rsid w:val="00B42399"/>
    <w:rsid w:val="00B605A4"/>
    <w:rsid w:val="00B753A2"/>
    <w:rsid w:val="00BB043A"/>
    <w:rsid w:val="00BB1F62"/>
    <w:rsid w:val="00BB2726"/>
    <w:rsid w:val="00BC0FE1"/>
    <w:rsid w:val="00BC2199"/>
    <w:rsid w:val="00BC4A68"/>
    <w:rsid w:val="00BC5983"/>
    <w:rsid w:val="00BC5BBE"/>
    <w:rsid w:val="00BD5E09"/>
    <w:rsid w:val="00BD6079"/>
    <w:rsid w:val="00BE5F1D"/>
    <w:rsid w:val="00C0094E"/>
    <w:rsid w:val="00C20620"/>
    <w:rsid w:val="00C27A38"/>
    <w:rsid w:val="00C3537D"/>
    <w:rsid w:val="00C37118"/>
    <w:rsid w:val="00C600AA"/>
    <w:rsid w:val="00C913F6"/>
    <w:rsid w:val="00C95336"/>
    <w:rsid w:val="00C97148"/>
    <w:rsid w:val="00CC351D"/>
    <w:rsid w:val="00CC4205"/>
    <w:rsid w:val="00CC7C23"/>
    <w:rsid w:val="00CD0A14"/>
    <w:rsid w:val="00CD4891"/>
    <w:rsid w:val="00CD6AFC"/>
    <w:rsid w:val="00CD73BE"/>
    <w:rsid w:val="00CF6157"/>
    <w:rsid w:val="00CF634E"/>
    <w:rsid w:val="00D019F1"/>
    <w:rsid w:val="00D15BFE"/>
    <w:rsid w:val="00D36946"/>
    <w:rsid w:val="00D44D9F"/>
    <w:rsid w:val="00D47003"/>
    <w:rsid w:val="00D565C9"/>
    <w:rsid w:val="00D67DA2"/>
    <w:rsid w:val="00D80280"/>
    <w:rsid w:val="00D83216"/>
    <w:rsid w:val="00D91368"/>
    <w:rsid w:val="00DA2E5E"/>
    <w:rsid w:val="00DA4B78"/>
    <w:rsid w:val="00DC7CA5"/>
    <w:rsid w:val="00DD10B4"/>
    <w:rsid w:val="00DD4EB9"/>
    <w:rsid w:val="00DD7058"/>
    <w:rsid w:val="00DF2B8F"/>
    <w:rsid w:val="00E000D9"/>
    <w:rsid w:val="00E05E6C"/>
    <w:rsid w:val="00E31893"/>
    <w:rsid w:val="00E450E5"/>
    <w:rsid w:val="00E5543B"/>
    <w:rsid w:val="00E55779"/>
    <w:rsid w:val="00E97015"/>
    <w:rsid w:val="00EB0DA7"/>
    <w:rsid w:val="00EB1D94"/>
    <w:rsid w:val="00EB507D"/>
    <w:rsid w:val="00EB50B2"/>
    <w:rsid w:val="00EC5BFF"/>
    <w:rsid w:val="00EC6055"/>
    <w:rsid w:val="00ED1B48"/>
    <w:rsid w:val="00ED36CA"/>
    <w:rsid w:val="00ED7D47"/>
    <w:rsid w:val="00EE279D"/>
    <w:rsid w:val="00EF18B7"/>
    <w:rsid w:val="00F01B60"/>
    <w:rsid w:val="00F14ECF"/>
    <w:rsid w:val="00F1667C"/>
    <w:rsid w:val="00F205C3"/>
    <w:rsid w:val="00F246F9"/>
    <w:rsid w:val="00F4473D"/>
    <w:rsid w:val="00F67A9D"/>
    <w:rsid w:val="00F75DC9"/>
    <w:rsid w:val="00F7790B"/>
    <w:rsid w:val="00F92C2D"/>
    <w:rsid w:val="00FA6987"/>
    <w:rsid w:val="00FC08BA"/>
    <w:rsid w:val="00FC484F"/>
    <w:rsid w:val="00FC5D38"/>
    <w:rsid w:val="00FD3FC2"/>
    <w:rsid w:val="00FD4670"/>
    <w:rsid w:val="00FE0E7D"/>
    <w:rsid w:val="00FE5E45"/>
    <w:rsid w:val="00F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DC3096-C463-4860-928A-EBD34293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jc w:val="both"/>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34"/>
    <w:qFormat/>
    <w:pPr>
      <w:spacing w:before="62" w:line="201" w:lineRule="exact"/>
      <w:ind w:left="742" w:hanging="170"/>
      <w:jc w:val="right"/>
    </w:pPr>
  </w:style>
  <w:style w:type="paragraph" w:customStyle="1" w:styleId="TableParagraph">
    <w:name w:val="Table Paragraph"/>
    <w:basedOn w:val="Normal"/>
    <w:uiPriority w:val="1"/>
    <w:qFormat/>
    <w:pPr>
      <w:spacing w:before="89"/>
      <w:ind w:left="165"/>
      <w:jc w:val="center"/>
    </w:pPr>
  </w:style>
  <w:style w:type="paragraph" w:styleId="Header">
    <w:name w:val="header"/>
    <w:basedOn w:val="Normal"/>
    <w:link w:val="HeaderChar"/>
    <w:uiPriority w:val="99"/>
    <w:unhideWhenUsed/>
    <w:rsid w:val="00C95336"/>
    <w:pPr>
      <w:tabs>
        <w:tab w:val="center" w:pos="4680"/>
        <w:tab w:val="right" w:pos="9360"/>
      </w:tabs>
    </w:pPr>
  </w:style>
  <w:style w:type="character" w:customStyle="1" w:styleId="HeaderChar">
    <w:name w:val="Header Char"/>
    <w:basedOn w:val="DefaultParagraphFont"/>
    <w:link w:val="Header"/>
    <w:uiPriority w:val="99"/>
    <w:rsid w:val="00C95336"/>
    <w:rPr>
      <w:rFonts w:ascii="Times New Roman" w:eastAsia="Times New Roman" w:hAnsi="Times New Roman" w:cs="Times New Roman"/>
    </w:rPr>
  </w:style>
  <w:style w:type="paragraph" w:styleId="Footer">
    <w:name w:val="footer"/>
    <w:basedOn w:val="Normal"/>
    <w:link w:val="FooterChar"/>
    <w:uiPriority w:val="99"/>
    <w:unhideWhenUsed/>
    <w:rsid w:val="00C95336"/>
    <w:pPr>
      <w:tabs>
        <w:tab w:val="center" w:pos="4680"/>
        <w:tab w:val="right" w:pos="9360"/>
      </w:tabs>
    </w:pPr>
  </w:style>
  <w:style w:type="character" w:customStyle="1" w:styleId="FooterChar">
    <w:name w:val="Footer Char"/>
    <w:basedOn w:val="DefaultParagraphFont"/>
    <w:link w:val="Footer"/>
    <w:uiPriority w:val="99"/>
    <w:rsid w:val="00C95336"/>
    <w:rPr>
      <w:rFonts w:ascii="Times New Roman" w:eastAsia="Times New Roman" w:hAnsi="Times New Roman" w:cs="Times New Roman"/>
    </w:rPr>
  </w:style>
  <w:style w:type="character" w:styleId="Hyperlink">
    <w:name w:val="Hyperlink"/>
    <w:basedOn w:val="DefaultParagraphFont"/>
    <w:uiPriority w:val="99"/>
    <w:unhideWhenUsed/>
    <w:rsid w:val="00AF1EA0"/>
    <w:rPr>
      <w:color w:val="0000FF" w:themeColor="hyperlink"/>
      <w:u w:val="single"/>
    </w:rPr>
  </w:style>
  <w:style w:type="paragraph" w:styleId="BalloonText">
    <w:name w:val="Balloon Text"/>
    <w:basedOn w:val="Normal"/>
    <w:link w:val="BalloonTextChar"/>
    <w:uiPriority w:val="99"/>
    <w:semiHidden/>
    <w:unhideWhenUsed/>
    <w:rsid w:val="003119DF"/>
    <w:rPr>
      <w:rFonts w:ascii="Tahoma" w:hAnsi="Tahoma" w:cs="Tahoma"/>
      <w:sz w:val="16"/>
      <w:szCs w:val="16"/>
    </w:rPr>
  </w:style>
  <w:style w:type="character" w:customStyle="1" w:styleId="BalloonTextChar">
    <w:name w:val="Balloon Text Char"/>
    <w:basedOn w:val="DefaultParagraphFont"/>
    <w:link w:val="BalloonText"/>
    <w:uiPriority w:val="99"/>
    <w:semiHidden/>
    <w:rsid w:val="003119DF"/>
    <w:rPr>
      <w:rFonts w:ascii="Tahoma" w:eastAsia="Times New Roman" w:hAnsi="Tahoma" w:cs="Tahoma"/>
      <w:sz w:val="16"/>
      <w:szCs w:val="16"/>
    </w:rPr>
  </w:style>
  <w:style w:type="table" w:styleId="TableGrid">
    <w:name w:val="Table Grid"/>
    <w:basedOn w:val="TableNormal"/>
    <w:uiPriority w:val="59"/>
    <w:rsid w:val="00CF6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9262B"/>
    <w:rPr>
      <w:rFonts w:ascii="Times New Roman" w:eastAsia="Times New Roman" w:hAnsi="Times New Roman" w:cs="Times New Roman"/>
    </w:rPr>
  </w:style>
  <w:style w:type="paragraph" w:styleId="Caption">
    <w:name w:val="caption"/>
    <w:basedOn w:val="Normal"/>
    <w:next w:val="Normal"/>
    <w:uiPriority w:val="35"/>
    <w:unhideWhenUsed/>
    <w:qFormat/>
    <w:rsid w:val="0039262B"/>
    <w:pPr>
      <w:widowControl/>
      <w:spacing w:after="200"/>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023865">
      <w:bodyDiv w:val="1"/>
      <w:marLeft w:val="0"/>
      <w:marRight w:val="0"/>
      <w:marTop w:val="0"/>
      <w:marBottom w:val="0"/>
      <w:divBdr>
        <w:top w:val="none" w:sz="0" w:space="0" w:color="auto"/>
        <w:left w:val="none" w:sz="0" w:space="0" w:color="auto"/>
        <w:bottom w:val="none" w:sz="0" w:space="0" w:color="auto"/>
        <w:right w:val="none" w:sz="0" w:space="0" w:color="auto"/>
      </w:divBdr>
    </w:div>
    <w:div w:id="2051495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68451-AF3E-414A-9DBA-275382C6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4636</Words>
  <Characters>26431</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Microsoft Word - JSIG-Template.doc</vt:lpstr>
    </vt:vector>
  </TitlesOfParts>
  <Company/>
  <LinksUpToDate>false</LinksUpToDate>
  <CharactersWithSpaces>31005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JSIG-Template.doc</dc:title>
  <dc:creator>ivantaslim</dc:creator>
  <cp:lastModifiedBy>hp</cp:lastModifiedBy>
  <cp:revision>5</cp:revision>
  <cp:lastPrinted>2018-04-22T05:20:00Z</cp:lastPrinted>
  <dcterms:created xsi:type="dcterms:W3CDTF">2019-03-12T01:25:00Z</dcterms:created>
  <dcterms:modified xsi:type="dcterms:W3CDTF">2019-03-12T02:01:00Z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Microsoft Word - IJOG-Template.doc</vt:lpwstr>
  </property>
  <property fmtid="{D5CDD505-2E9C-101B-9397-08002B2CF9AE}" pid="4" name="LastSaved">
    <vt:filetime>2017-09-05T00:00:00Z</vt:filetime>
  </property>
</Properties>
</file>